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94D60" w14:textId="77777777" w:rsidR="00F27AD6" w:rsidRDefault="00F27AD6" w:rsidP="00F27AD6">
      <w:pPr>
        <w:pStyle w:val="Heading4"/>
        <w:jc w:val="center"/>
        <w:rPr>
          <w:rFonts w:ascii="Arial" w:hAnsi="Arial" w:cs="Arial"/>
          <w:b/>
          <w:szCs w:val="32"/>
        </w:rPr>
      </w:pPr>
      <w:r>
        <w:rPr>
          <w:rFonts w:ascii="Arial" w:hAnsi="Arial" w:cs="Arial"/>
          <w:b/>
          <w:szCs w:val="32"/>
        </w:rPr>
        <w:t>JOB DESCRIPTION</w:t>
      </w:r>
    </w:p>
    <w:p w14:paraId="1D8A42D4" w14:textId="77777777" w:rsidR="00F27AD6" w:rsidRDefault="00F27AD6" w:rsidP="00F27AD6">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00"/>
        <w:gridCol w:w="2340"/>
      </w:tblGrid>
      <w:tr w:rsidR="00F27AD6" w14:paraId="19B1F72B" w14:textId="77777777" w:rsidTr="0045271F">
        <w:tc>
          <w:tcPr>
            <w:tcW w:w="10440" w:type="dxa"/>
            <w:gridSpan w:val="2"/>
            <w:tcBorders>
              <w:top w:val="single" w:sz="4" w:space="0" w:color="auto"/>
              <w:left w:val="single" w:sz="4" w:space="0" w:color="auto"/>
              <w:bottom w:val="single" w:sz="6" w:space="0" w:color="auto"/>
              <w:right w:val="single" w:sz="4" w:space="0" w:color="auto"/>
            </w:tcBorders>
            <w:hideMark/>
          </w:tcPr>
          <w:p w14:paraId="5C3288AB" w14:textId="77777777" w:rsidR="00F27AD6" w:rsidRDefault="00F27AD6" w:rsidP="0045271F">
            <w:pPr>
              <w:pStyle w:val="Heading3"/>
              <w:numPr>
                <w:ilvl w:val="0"/>
                <w:numId w:val="1"/>
              </w:numPr>
              <w:spacing w:before="120" w:after="120"/>
            </w:pPr>
            <w:r>
              <w:t>JOB IDENTIFICATION</w:t>
            </w:r>
          </w:p>
        </w:tc>
      </w:tr>
      <w:tr w:rsidR="00F27AD6" w14:paraId="3AD101CD" w14:textId="77777777" w:rsidTr="0045271F">
        <w:tc>
          <w:tcPr>
            <w:tcW w:w="10440" w:type="dxa"/>
            <w:gridSpan w:val="2"/>
            <w:tcBorders>
              <w:top w:val="single" w:sz="6" w:space="0" w:color="auto"/>
              <w:left w:val="single" w:sz="4" w:space="0" w:color="auto"/>
              <w:bottom w:val="nil"/>
              <w:right w:val="single" w:sz="4" w:space="0" w:color="auto"/>
            </w:tcBorders>
          </w:tcPr>
          <w:p w14:paraId="5B63E770" w14:textId="77777777" w:rsidR="00F27AD6" w:rsidRDefault="00F27AD6" w:rsidP="0045271F">
            <w:pPr>
              <w:pStyle w:val="BodyText"/>
              <w:rPr>
                <w:rFonts w:cs="Arial"/>
                <w:sz w:val="24"/>
                <w:szCs w:val="24"/>
              </w:rPr>
            </w:pPr>
          </w:p>
          <w:p w14:paraId="22B2A415" w14:textId="77777777" w:rsidR="00F27AD6" w:rsidRDefault="00F27AD6" w:rsidP="0045271F">
            <w:pPr>
              <w:jc w:val="both"/>
              <w:rPr>
                <w:rFonts w:ascii="Arial" w:hAnsi="Arial" w:cs="Arial"/>
              </w:rPr>
            </w:pPr>
            <w:r>
              <w:rPr>
                <w:rFonts w:ascii="Arial" w:hAnsi="Arial" w:cs="Arial"/>
              </w:rPr>
              <w:t>Job 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61A">
              <w:rPr>
                <w:rFonts w:ascii="Arial" w:hAnsi="Arial" w:cs="Arial"/>
                <w:b/>
              </w:rPr>
              <w:t>Community Mental Health</w:t>
            </w:r>
            <w:r>
              <w:rPr>
                <w:rFonts w:ascii="Arial" w:hAnsi="Arial" w:cs="Arial"/>
              </w:rPr>
              <w:t xml:space="preserve"> </w:t>
            </w:r>
            <w:r>
              <w:rPr>
                <w:rFonts w:ascii="Arial" w:hAnsi="Arial" w:cs="Arial"/>
                <w:b/>
              </w:rPr>
              <w:t>Staff Nurse (Band 5)</w:t>
            </w:r>
          </w:p>
          <w:p w14:paraId="3A4D7ECA" w14:textId="77777777" w:rsidR="00F27AD6" w:rsidRDefault="00F27AD6" w:rsidP="0045271F">
            <w:pPr>
              <w:jc w:val="both"/>
              <w:rPr>
                <w:rFonts w:ascii="Arial" w:hAnsi="Arial" w:cs="Arial"/>
              </w:rPr>
            </w:pPr>
          </w:p>
          <w:p w14:paraId="4A05D7F6" w14:textId="77777777" w:rsidR="00F27AD6" w:rsidRDefault="00F27AD6" w:rsidP="0045271F">
            <w:pPr>
              <w:jc w:val="both"/>
              <w:rPr>
                <w:rFonts w:ascii="Arial" w:hAnsi="Arial" w:cs="Arial"/>
              </w:rPr>
            </w:pPr>
            <w:r>
              <w:rPr>
                <w:rFonts w:ascii="Arial" w:hAnsi="Arial" w:cs="Arial"/>
              </w:rPr>
              <w:t>Responsible to:</w:t>
            </w:r>
            <w:r>
              <w:rPr>
                <w:rFonts w:ascii="Arial" w:hAnsi="Arial" w:cs="Arial"/>
              </w:rPr>
              <w:tab/>
            </w:r>
            <w:r>
              <w:rPr>
                <w:rFonts w:ascii="Arial" w:hAnsi="Arial" w:cs="Arial"/>
              </w:rPr>
              <w:tab/>
            </w:r>
            <w:r>
              <w:rPr>
                <w:rFonts w:ascii="Arial" w:hAnsi="Arial" w:cs="Arial"/>
              </w:rPr>
              <w:tab/>
            </w:r>
            <w:r>
              <w:rPr>
                <w:rFonts w:ascii="Arial" w:hAnsi="Arial" w:cs="Arial"/>
              </w:rPr>
              <w:tab/>
              <w:t>Senior Charge Nurse / Team Manager</w:t>
            </w:r>
          </w:p>
          <w:p w14:paraId="5D3AC445" w14:textId="77777777" w:rsidR="00F27AD6" w:rsidRDefault="00F27AD6" w:rsidP="0045271F">
            <w:pPr>
              <w:jc w:val="both"/>
              <w:rPr>
                <w:rFonts w:ascii="Arial" w:hAnsi="Arial" w:cs="Arial"/>
              </w:rPr>
            </w:pPr>
          </w:p>
          <w:p w14:paraId="328864FB" w14:textId="77777777" w:rsidR="00F27AD6" w:rsidRDefault="00F27AD6" w:rsidP="0045271F">
            <w:pPr>
              <w:jc w:val="both"/>
              <w:rPr>
                <w:rFonts w:ascii="Arial" w:hAnsi="Arial" w:cs="Arial"/>
              </w:rPr>
            </w:pPr>
            <w:r>
              <w:rPr>
                <w:rFonts w:ascii="Arial" w:hAnsi="Arial" w:cs="Arial"/>
              </w:rPr>
              <w:t>Department(s):</w:t>
            </w:r>
            <w:r>
              <w:rPr>
                <w:rFonts w:ascii="Arial" w:hAnsi="Arial" w:cs="Arial"/>
              </w:rPr>
              <w:tab/>
            </w:r>
            <w:r>
              <w:rPr>
                <w:rFonts w:ascii="Arial" w:hAnsi="Arial" w:cs="Arial"/>
              </w:rPr>
              <w:tab/>
            </w:r>
            <w:r>
              <w:rPr>
                <w:rFonts w:ascii="Arial" w:hAnsi="Arial" w:cs="Arial"/>
              </w:rPr>
              <w:tab/>
            </w:r>
            <w:r>
              <w:rPr>
                <w:rFonts w:ascii="Arial" w:hAnsi="Arial" w:cs="Arial"/>
              </w:rPr>
              <w:tab/>
              <w:t xml:space="preserve">North East Substance Misuse  </w:t>
            </w:r>
          </w:p>
          <w:p w14:paraId="3596C9D3" w14:textId="77777777" w:rsidR="00F27AD6" w:rsidRDefault="00F27AD6" w:rsidP="0045271F">
            <w:pPr>
              <w:jc w:val="both"/>
              <w:rPr>
                <w:rFonts w:ascii="Arial" w:hAnsi="Arial" w:cs="Arial"/>
              </w:rPr>
            </w:pPr>
          </w:p>
          <w:p w14:paraId="74C978EB" w14:textId="77777777" w:rsidR="00F27AD6" w:rsidRDefault="00F27AD6" w:rsidP="0045271F">
            <w:pPr>
              <w:jc w:val="both"/>
              <w:rPr>
                <w:rFonts w:ascii="Arial" w:hAnsi="Arial" w:cs="Arial"/>
              </w:rPr>
            </w:pPr>
            <w:r>
              <w:rPr>
                <w:rFonts w:ascii="Arial" w:hAnsi="Arial" w:cs="Arial"/>
              </w:rPr>
              <w:t>Directorate: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North East Mental Health &amp; Substance Misuse </w:t>
            </w:r>
          </w:p>
          <w:p w14:paraId="7030C455" w14:textId="77777777" w:rsidR="00F27AD6" w:rsidRDefault="00F27AD6" w:rsidP="0045271F">
            <w:pPr>
              <w:jc w:val="both"/>
              <w:rPr>
                <w:rFonts w:ascii="Arial" w:hAnsi="Arial" w:cs="Arial"/>
              </w:rPr>
            </w:pPr>
          </w:p>
          <w:p w14:paraId="19E8DF8D" w14:textId="77777777" w:rsidR="00F27AD6" w:rsidRDefault="00F27AD6" w:rsidP="0045271F">
            <w:pPr>
              <w:jc w:val="both"/>
              <w:rPr>
                <w:rFonts w:ascii="Arial" w:hAnsi="Arial" w:cs="Arial"/>
              </w:rPr>
            </w:pPr>
            <w:r>
              <w:rPr>
                <w:rFonts w:ascii="Arial" w:hAnsi="Arial" w:cs="Arial"/>
              </w:rPr>
              <w:t>Operating Division:</w:t>
            </w:r>
            <w:r>
              <w:rPr>
                <w:rFonts w:ascii="Arial" w:hAnsi="Arial" w:cs="Arial"/>
              </w:rPr>
              <w:tab/>
            </w:r>
            <w:r>
              <w:rPr>
                <w:rFonts w:ascii="Arial" w:hAnsi="Arial" w:cs="Arial"/>
              </w:rPr>
              <w:tab/>
            </w:r>
            <w:r>
              <w:rPr>
                <w:rFonts w:ascii="Arial" w:hAnsi="Arial" w:cs="Arial"/>
              </w:rPr>
              <w:tab/>
            </w:r>
            <w:r>
              <w:rPr>
                <w:rFonts w:ascii="Arial" w:hAnsi="Arial" w:cs="Arial"/>
              </w:rPr>
              <w:tab/>
              <w:t xml:space="preserve">North East Integrated Joint Board  </w:t>
            </w:r>
          </w:p>
          <w:p w14:paraId="15D4E2A4" w14:textId="77777777" w:rsidR="00F27AD6" w:rsidRDefault="00F27AD6" w:rsidP="0045271F">
            <w:pPr>
              <w:jc w:val="both"/>
              <w:rPr>
                <w:rFonts w:ascii="Arial" w:hAnsi="Arial" w:cs="Arial"/>
              </w:rPr>
            </w:pPr>
          </w:p>
          <w:p w14:paraId="23076CD2" w14:textId="77777777" w:rsidR="00F27AD6" w:rsidRDefault="00F27AD6" w:rsidP="0045271F">
            <w:pPr>
              <w:jc w:val="both"/>
              <w:rPr>
                <w:rFonts w:ascii="Arial" w:hAnsi="Arial" w:cs="Arial"/>
              </w:rPr>
            </w:pPr>
            <w:r>
              <w:rPr>
                <w:rFonts w:ascii="Arial" w:hAnsi="Arial" w:cs="Arial"/>
              </w:rPr>
              <w:t>Job Reference: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L-GEN-NM-MH-SNCOMM</w:t>
            </w:r>
          </w:p>
          <w:p w14:paraId="6EE67373" w14:textId="77777777" w:rsidR="00F27AD6" w:rsidRDefault="00F27AD6" w:rsidP="0045271F">
            <w:pPr>
              <w:jc w:val="both"/>
              <w:rPr>
                <w:rFonts w:ascii="Arial" w:hAnsi="Arial" w:cs="Arial"/>
              </w:rPr>
            </w:pPr>
          </w:p>
          <w:p w14:paraId="19E807B4" w14:textId="77777777" w:rsidR="00F27AD6" w:rsidRDefault="00F27AD6" w:rsidP="0045271F">
            <w:pPr>
              <w:jc w:val="both"/>
              <w:rPr>
                <w:rFonts w:ascii="Arial" w:hAnsi="Arial" w:cs="Arial"/>
              </w:rPr>
            </w:pPr>
            <w:r>
              <w:rPr>
                <w:rFonts w:ascii="Arial" w:hAnsi="Arial" w:cs="Arial"/>
              </w:rPr>
              <w:t>No of Job Holders:</w:t>
            </w:r>
            <w:r>
              <w:rPr>
                <w:rFonts w:ascii="Arial" w:hAnsi="Arial" w:cs="Arial"/>
              </w:rPr>
              <w:tab/>
            </w:r>
            <w:r>
              <w:rPr>
                <w:rFonts w:ascii="Arial" w:hAnsi="Arial" w:cs="Arial"/>
              </w:rPr>
              <w:tab/>
            </w:r>
            <w:r>
              <w:rPr>
                <w:rFonts w:ascii="Arial" w:hAnsi="Arial" w:cs="Arial"/>
              </w:rPr>
              <w:tab/>
            </w:r>
            <w:r>
              <w:rPr>
                <w:rFonts w:ascii="Arial" w:hAnsi="Arial" w:cs="Arial"/>
              </w:rPr>
              <w:tab/>
              <w:t xml:space="preserve">1  </w:t>
            </w:r>
          </w:p>
          <w:p w14:paraId="757C40DB" w14:textId="77777777" w:rsidR="00F27AD6" w:rsidRDefault="00F27AD6" w:rsidP="0045271F">
            <w:pPr>
              <w:jc w:val="both"/>
              <w:rPr>
                <w:rFonts w:ascii="Arial" w:hAnsi="Arial" w:cs="Arial"/>
              </w:rPr>
            </w:pPr>
          </w:p>
        </w:tc>
      </w:tr>
      <w:tr w:rsidR="00F27AD6" w14:paraId="2D051B03" w14:textId="77777777" w:rsidTr="0045271F">
        <w:trPr>
          <w:trHeight w:val="568"/>
        </w:trPr>
        <w:tc>
          <w:tcPr>
            <w:tcW w:w="10440" w:type="dxa"/>
            <w:gridSpan w:val="2"/>
            <w:tcBorders>
              <w:top w:val="single" w:sz="4" w:space="0" w:color="auto"/>
              <w:left w:val="single" w:sz="4" w:space="0" w:color="auto"/>
              <w:bottom w:val="single" w:sz="4" w:space="0" w:color="auto"/>
              <w:right w:val="single" w:sz="4" w:space="0" w:color="auto"/>
            </w:tcBorders>
            <w:hideMark/>
          </w:tcPr>
          <w:p w14:paraId="7F3EF334" w14:textId="77777777" w:rsidR="00F27AD6" w:rsidRDefault="00F27AD6" w:rsidP="0045271F">
            <w:pPr>
              <w:pStyle w:val="Heading3"/>
              <w:tabs>
                <w:tab w:val="left" w:pos="439"/>
              </w:tabs>
              <w:spacing w:before="120" w:after="120"/>
            </w:pPr>
            <w:r>
              <w:t>2.  JOB PURPOSE</w:t>
            </w:r>
          </w:p>
        </w:tc>
      </w:tr>
      <w:tr w:rsidR="00F27AD6" w14:paraId="5D721DD4" w14:textId="77777777" w:rsidTr="0045271F">
        <w:trPr>
          <w:trHeight w:val="1813"/>
        </w:trPr>
        <w:tc>
          <w:tcPr>
            <w:tcW w:w="10440" w:type="dxa"/>
            <w:gridSpan w:val="2"/>
            <w:tcBorders>
              <w:top w:val="single" w:sz="4" w:space="0" w:color="auto"/>
              <w:left w:val="single" w:sz="4" w:space="0" w:color="auto"/>
              <w:bottom w:val="nil"/>
              <w:right w:val="single" w:sz="4" w:space="0" w:color="auto"/>
            </w:tcBorders>
          </w:tcPr>
          <w:p w14:paraId="37EA0527" w14:textId="77777777" w:rsidR="00F27AD6" w:rsidRDefault="00F27AD6" w:rsidP="0045271F">
            <w:pPr>
              <w:numPr>
                <w:ilvl w:val="12"/>
                <w:numId w:val="0"/>
              </w:numPr>
              <w:jc w:val="both"/>
              <w:rPr>
                <w:rFonts w:ascii="Arial" w:hAnsi="Arial" w:cs="Arial"/>
              </w:rPr>
            </w:pPr>
            <w:r>
              <w:rPr>
                <w:rFonts w:ascii="Arial" w:hAnsi="Arial" w:cs="Arial"/>
              </w:rPr>
              <w:t xml:space="preserve">As part of a multidisciplinary team the post holder will have responsibility to ensure the delivery of </w:t>
            </w:r>
            <w:proofErr w:type="gramStart"/>
            <w:r>
              <w:rPr>
                <w:rFonts w:ascii="Arial" w:hAnsi="Arial" w:cs="Arial"/>
              </w:rPr>
              <w:t>high quality</w:t>
            </w:r>
            <w:proofErr w:type="gramEnd"/>
            <w:r>
              <w:rPr>
                <w:rFonts w:ascii="Arial" w:hAnsi="Arial" w:cs="Arial"/>
              </w:rPr>
              <w:t xml:space="preserve"> care to patients by the assessment of care needs, the development of programmes of care, the implementation and the evaluation of these programmes.  </w:t>
            </w:r>
          </w:p>
          <w:p w14:paraId="27D47273" w14:textId="77777777" w:rsidR="00F27AD6" w:rsidRDefault="00F27AD6" w:rsidP="0045271F">
            <w:pPr>
              <w:numPr>
                <w:ilvl w:val="12"/>
                <w:numId w:val="0"/>
              </w:numPr>
              <w:jc w:val="both"/>
              <w:rPr>
                <w:rFonts w:ascii="Arial" w:hAnsi="Arial" w:cs="Arial"/>
              </w:rPr>
            </w:pPr>
          </w:p>
          <w:p w14:paraId="1C3771FB" w14:textId="77777777" w:rsidR="00F27AD6" w:rsidRDefault="00F27AD6" w:rsidP="0045271F">
            <w:pPr>
              <w:numPr>
                <w:ilvl w:val="12"/>
                <w:numId w:val="0"/>
              </w:numPr>
              <w:jc w:val="both"/>
              <w:rPr>
                <w:rFonts w:ascii="Arial" w:hAnsi="Arial" w:cs="Arial"/>
              </w:rPr>
            </w:pPr>
            <w:r>
              <w:rPr>
                <w:rFonts w:ascii="Arial" w:hAnsi="Arial" w:cs="Arial"/>
              </w:rPr>
              <w:t>In the absence of the Senior Charge Nurse / Team Manager the post holder may be required to provide cover to ensure effective operation of the clinical area.</w:t>
            </w:r>
          </w:p>
          <w:p w14:paraId="161C799C" w14:textId="77777777" w:rsidR="00F27AD6" w:rsidRDefault="00F27AD6" w:rsidP="0045271F">
            <w:pPr>
              <w:numPr>
                <w:ilvl w:val="12"/>
                <w:numId w:val="0"/>
              </w:numPr>
              <w:jc w:val="both"/>
              <w:rPr>
                <w:rFonts w:ascii="Arial" w:hAnsi="Arial" w:cs="Arial"/>
                <w:b/>
              </w:rPr>
            </w:pPr>
          </w:p>
        </w:tc>
      </w:tr>
      <w:tr w:rsidR="00F27AD6" w14:paraId="5A62F388" w14:textId="77777777" w:rsidTr="0045271F">
        <w:tc>
          <w:tcPr>
            <w:tcW w:w="10440" w:type="dxa"/>
            <w:gridSpan w:val="2"/>
            <w:tcBorders>
              <w:top w:val="single" w:sz="4" w:space="0" w:color="auto"/>
              <w:left w:val="single" w:sz="4" w:space="0" w:color="auto"/>
              <w:bottom w:val="single" w:sz="4" w:space="0" w:color="auto"/>
              <w:right w:val="single" w:sz="4" w:space="0" w:color="auto"/>
            </w:tcBorders>
            <w:hideMark/>
          </w:tcPr>
          <w:p w14:paraId="7DEF24C7" w14:textId="77777777" w:rsidR="00F27AD6" w:rsidRDefault="00F27AD6" w:rsidP="0045271F">
            <w:pPr>
              <w:tabs>
                <w:tab w:val="left" w:pos="420"/>
              </w:tabs>
              <w:spacing w:before="120" w:after="120"/>
              <w:jc w:val="both"/>
              <w:rPr>
                <w:rFonts w:ascii="Arial" w:hAnsi="Arial" w:cs="Arial"/>
                <w:b/>
              </w:rPr>
            </w:pPr>
            <w:r>
              <w:rPr>
                <w:rFonts w:ascii="Arial" w:hAnsi="Arial" w:cs="Arial"/>
                <w:b/>
              </w:rPr>
              <w:t>3.  DIMENSIONS</w:t>
            </w:r>
          </w:p>
        </w:tc>
      </w:tr>
      <w:tr w:rsidR="00F27AD6" w14:paraId="1BFCD7F3" w14:textId="77777777" w:rsidTr="0045271F">
        <w:trPr>
          <w:trHeight w:val="709"/>
        </w:trPr>
        <w:tc>
          <w:tcPr>
            <w:tcW w:w="10440" w:type="dxa"/>
            <w:gridSpan w:val="2"/>
            <w:tcBorders>
              <w:top w:val="single" w:sz="4" w:space="0" w:color="auto"/>
              <w:left w:val="single" w:sz="4" w:space="0" w:color="auto"/>
              <w:bottom w:val="single" w:sz="4" w:space="0" w:color="auto"/>
              <w:right w:val="single" w:sz="4" w:space="0" w:color="auto"/>
            </w:tcBorders>
          </w:tcPr>
          <w:p w14:paraId="21259162" w14:textId="77777777" w:rsidR="00F27AD6" w:rsidRPr="008A25FB" w:rsidRDefault="00F27AD6" w:rsidP="0045271F">
            <w:pPr>
              <w:numPr>
                <w:ilvl w:val="0"/>
                <w:numId w:val="5"/>
              </w:numPr>
              <w:jc w:val="both"/>
              <w:rPr>
                <w:rFonts w:ascii="Arial" w:hAnsi="Arial" w:cs="Arial"/>
                <w:lang w:eastAsia="en-GB"/>
              </w:rPr>
            </w:pPr>
            <w:r w:rsidRPr="008A25FB">
              <w:rPr>
                <w:rFonts w:ascii="Arial" w:hAnsi="Arial" w:cs="Arial"/>
                <w:lang w:eastAsia="en-GB"/>
              </w:rPr>
              <w:t xml:space="preserve">Assessment, </w:t>
            </w:r>
            <w:proofErr w:type="gramStart"/>
            <w:r w:rsidRPr="008A25FB">
              <w:rPr>
                <w:rFonts w:ascii="Arial" w:hAnsi="Arial" w:cs="Arial"/>
                <w:lang w:eastAsia="en-GB"/>
              </w:rPr>
              <w:t>diagnosis</w:t>
            </w:r>
            <w:proofErr w:type="gramEnd"/>
            <w:r w:rsidRPr="008A25FB">
              <w:rPr>
                <w:rFonts w:ascii="Arial" w:hAnsi="Arial" w:cs="Arial"/>
                <w:lang w:eastAsia="en-GB"/>
              </w:rPr>
              <w:t xml:space="preserve"> and provision of specialist care for individuals with addiction problems.</w:t>
            </w:r>
          </w:p>
          <w:p w14:paraId="3947226F" w14:textId="77777777" w:rsidR="00F27AD6" w:rsidRPr="008A25FB" w:rsidRDefault="00F27AD6" w:rsidP="0045271F">
            <w:pPr>
              <w:numPr>
                <w:ilvl w:val="0"/>
                <w:numId w:val="5"/>
              </w:numPr>
              <w:jc w:val="both"/>
              <w:rPr>
                <w:rFonts w:ascii="Arial" w:hAnsi="Arial" w:cs="Arial"/>
                <w:lang w:eastAsia="en-GB"/>
              </w:rPr>
            </w:pPr>
            <w:r w:rsidRPr="008A25FB">
              <w:rPr>
                <w:rFonts w:ascii="Arial" w:hAnsi="Arial" w:cs="Arial"/>
                <w:lang w:eastAsia="en-GB"/>
              </w:rPr>
              <w:t>Responsibility for managing a caseload within a defined service area for patients with addiction and related mental health problems and for promoting and developing the role of addiction problems community nursing service within Lothian.</w:t>
            </w:r>
          </w:p>
          <w:p w14:paraId="7900E140" w14:textId="77777777" w:rsidR="00F27AD6" w:rsidRDefault="00F27AD6" w:rsidP="0045271F">
            <w:pPr>
              <w:jc w:val="both"/>
              <w:rPr>
                <w:rFonts w:ascii="Arial" w:hAnsi="Arial" w:cs="Arial"/>
              </w:rPr>
            </w:pPr>
            <w:r>
              <w:rPr>
                <w:rFonts w:ascii="Arial" w:hAnsi="Arial" w:cs="Arial"/>
              </w:rPr>
              <w:t xml:space="preserve"> </w:t>
            </w:r>
          </w:p>
          <w:p w14:paraId="31CE47CA" w14:textId="77777777" w:rsidR="00F27AD6" w:rsidRPr="00076597" w:rsidRDefault="00F27AD6" w:rsidP="00F27AD6">
            <w:pPr>
              <w:pStyle w:val="ListParagraph"/>
              <w:numPr>
                <w:ilvl w:val="0"/>
                <w:numId w:val="6"/>
              </w:numPr>
              <w:jc w:val="both"/>
              <w:rPr>
                <w:rFonts w:ascii="Arial" w:hAnsi="Arial" w:cs="Arial"/>
              </w:rPr>
            </w:pPr>
            <w:r w:rsidRPr="00076597">
              <w:rPr>
                <w:rFonts w:ascii="Arial" w:hAnsi="Arial" w:cs="Arial"/>
              </w:rPr>
              <w:t>Mentoring of mental health nursing students</w:t>
            </w:r>
          </w:p>
          <w:p w14:paraId="51A4EDD1" w14:textId="77777777" w:rsidR="00F27AD6" w:rsidRDefault="00F27AD6" w:rsidP="0045271F">
            <w:pPr>
              <w:jc w:val="both"/>
              <w:rPr>
                <w:rFonts w:ascii="Arial" w:hAnsi="Arial" w:cs="Arial"/>
              </w:rPr>
            </w:pPr>
            <w:r>
              <w:rPr>
                <w:rFonts w:ascii="Arial" w:hAnsi="Arial" w:cs="Arial"/>
                <w:color w:val="FF0000"/>
              </w:rPr>
              <w:t xml:space="preserve"> </w:t>
            </w:r>
          </w:p>
          <w:p w14:paraId="3F44582C" w14:textId="77777777" w:rsidR="00F27AD6" w:rsidRDefault="00F27AD6" w:rsidP="0045271F">
            <w:pPr>
              <w:jc w:val="both"/>
              <w:rPr>
                <w:rFonts w:ascii="Arial" w:hAnsi="Arial" w:cs="Arial"/>
              </w:rPr>
            </w:pPr>
          </w:p>
          <w:p w14:paraId="3BF76361" w14:textId="77777777" w:rsidR="00F27AD6" w:rsidRDefault="00F27AD6" w:rsidP="0045271F">
            <w:pPr>
              <w:jc w:val="both"/>
              <w:rPr>
                <w:rFonts w:ascii="Arial" w:hAnsi="Arial" w:cs="Arial"/>
              </w:rPr>
            </w:pPr>
          </w:p>
          <w:p w14:paraId="1CAC6073" w14:textId="77777777" w:rsidR="00F27AD6" w:rsidRDefault="00F27AD6" w:rsidP="0045271F">
            <w:pPr>
              <w:jc w:val="both"/>
              <w:rPr>
                <w:rFonts w:ascii="Arial" w:hAnsi="Arial" w:cs="Arial"/>
              </w:rPr>
            </w:pPr>
            <w:r>
              <w:rPr>
                <w:rFonts w:ascii="Arial" w:hAnsi="Arial" w:cs="Arial"/>
              </w:rPr>
              <w:t>The postholder is employed within NHS Lothian and there may be a requirement to work flexibly across Lothian to meet service demands.</w:t>
            </w:r>
          </w:p>
        </w:tc>
      </w:tr>
      <w:tr w:rsidR="00F27AD6" w14:paraId="52BD3F3A" w14:textId="77777777" w:rsidTr="0045271F">
        <w:trPr>
          <w:trHeight w:val="161"/>
        </w:trPr>
        <w:tc>
          <w:tcPr>
            <w:tcW w:w="10440" w:type="dxa"/>
            <w:gridSpan w:val="2"/>
            <w:tcBorders>
              <w:top w:val="single" w:sz="4" w:space="0" w:color="auto"/>
              <w:left w:val="single" w:sz="4" w:space="0" w:color="auto"/>
              <w:bottom w:val="single" w:sz="4" w:space="0" w:color="auto"/>
              <w:right w:val="single" w:sz="4" w:space="0" w:color="auto"/>
            </w:tcBorders>
            <w:hideMark/>
          </w:tcPr>
          <w:p w14:paraId="4DF53348" w14:textId="77777777" w:rsidR="00F27AD6" w:rsidRDefault="00F27AD6" w:rsidP="0045271F">
            <w:pPr>
              <w:pStyle w:val="Heading3"/>
              <w:tabs>
                <w:tab w:val="left" w:pos="439"/>
              </w:tabs>
              <w:spacing w:before="120" w:after="120"/>
            </w:pPr>
            <w:r>
              <w:t>4.  ORGANISATIONAL POSITION</w:t>
            </w:r>
          </w:p>
        </w:tc>
      </w:tr>
      <w:tr w:rsidR="00F27AD6" w14:paraId="56173507" w14:textId="77777777" w:rsidTr="0045271F">
        <w:trPr>
          <w:trHeight w:val="161"/>
        </w:trPr>
        <w:tc>
          <w:tcPr>
            <w:tcW w:w="10440" w:type="dxa"/>
            <w:gridSpan w:val="2"/>
            <w:tcBorders>
              <w:top w:val="single" w:sz="4" w:space="0" w:color="auto"/>
              <w:left w:val="single" w:sz="4" w:space="0" w:color="auto"/>
              <w:bottom w:val="single" w:sz="4" w:space="0" w:color="auto"/>
              <w:right w:val="single" w:sz="4" w:space="0" w:color="auto"/>
            </w:tcBorders>
          </w:tcPr>
          <w:p w14:paraId="412F6764" w14:textId="77777777" w:rsidR="00F27AD6" w:rsidRPr="00387109" w:rsidRDefault="00F27AD6" w:rsidP="0045271F">
            <w:pPr>
              <w:jc w:val="center"/>
              <w:rPr>
                <w:rFonts w:ascii="Arial" w:hAnsi="Arial"/>
              </w:rPr>
            </w:pPr>
            <w:r>
              <w:rPr>
                <w:rFonts w:ascii="Arial" w:hAnsi="Arial" w:cs="Arial"/>
              </w:rPr>
              <w:t xml:space="preserve"> North East Mental Health &amp; Substance Misuse Services Manager</w:t>
            </w:r>
          </w:p>
          <w:p w14:paraId="529E4091" w14:textId="77777777" w:rsidR="00F27AD6" w:rsidRPr="00387109" w:rsidRDefault="00F27AD6" w:rsidP="0045271F">
            <w:pPr>
              <w:jc w:val="center"/>
              <w:rPr>
                <w:rFonts w:ascii="Arial" w:hAnsi="Arial"/>
              </w:rPr>
            </w:pPr>
          </w:p>
          <w:p w14:paraId="1C1FE154" w14:textId="77777777" w:rsidR="00F27AD6" w:rsidRPr="00387109" w:rsidRDefault="00F27AD6" w:rsidP="0045271F">
            <w:pPr>
              <w:jc w:val="center"/>
              <w:rPr>
                <w:rFonts w:ascii="Arial" w:hAnsi="Arial"/>
              </w:rPr>
            </w:pPr>
          </w:p>
          <w:p w14:paraId="0E142783" w14:textId="77777777" w:rsidR="00F27AD6" w:rsidRPr="00387109" w:rsidRDefault="00F27AD6" w:rsidP="0045271F">
            <w:pPr>
              <w:jc w:val="center"/>
              <w:rPr>
                <w:rFonts w:ascii="Arial" w:hAnsi="Arial"/>
              </w:rPr>
            </w:pPr>
            <w:r>
              <w:rPr>
                <w:rFonts w:ascii="Arial" w:hAnsi="Arial"/>
                <w:sz w:val="22"/>
              </w:rPr>
              <w:t>Nurse Team Manager</w:t>
            </w:r>
          </w:p>
          <w:p w14:paraId="363C97D2" w14:textId="77777777" w:rsidR="00F27AD6" w:rsidRPr="00387109" w:rsidRDefault="00F27AD6" w:rsidP="0045271F">
            <w:pPr>
              <w:jc w:val="both"/>
              <w:rPr>
                <w:rFonts w:ascii="Arial" w:hAnsi="Arial"/>
              </w:rPr>
            </w:pPr>
          </w:p>
          <w:p w14:paraId="4D9914DA" w14:textId="77777777" w:rsidR="00F27AD6" w:rsidRPr="00387109" w:rsidRDefault="00F27AD6" w:rsidP="0045271F">
            <w:pPr>
              <w:jc w:val="center"/>
              <w:rPr>
                <w:rFonts w:ascii="Arial" w:hAnsi="Arial"/>
              </w:rPr>
            </w:pPr>
            <w:r>
              <w:rPr>
                <w:rFonts w:ascii="Arial" w:hAnsi="Arial"/>
                <w:sz w:val="22"/>
              </w:rPr>
              <w:t>Community Mental Health Nurse (band 6</w:t>
            </w:r>
            <w:r w:rsidRPr="00387109">
              <w:rPr>
                <w:rFonts w:ascii="Arial" w:hAnsi="Arial"/>
                <w:sz w:val="22"/>
              </w:rPr>
              <w:t>)</w:t>
            </w:r>
          </w:p>
          <w:p w14:paraId="04C1C691" w14:textId="77777777" w:rsidR="00F27AD6" w:rsidRPr="00387109" w:rsidRDefault="00F27AD6" w:rsidP="0045271F">
            <w:pPr>
              <w:jc w:val="center"/>
              <w:rPr>
                <w:rFonts w:ascii="Arial" w:hAnsi="Arial"/>
              </w:rPr>
            </w:pPr>
          </w:p>
          <w:p w14:paraId="18EB5436" w14:textId="77777777" w:rsidR="00F27AD6" w:rsidRPr="00387109" w:rsidRDefault="00F27AD6" w:rsidP="0045271F">
            <w:pPr>
              <w:jc w:val="center"/>
              <w:rPr>
                <w:rFonts w:ascii="Arial" w:hAnsi="Arial"/>
              </w:rPr>
            </w:pPr>
          </w:p>
          <w:p w14:paraId="170A638D" w14:textId="77777777" w:rsidR="00F27AD6" w:rsidRPr="00387109" w:rsidRDefault="00F27AD6" w:rsidP="0045271F">
            <w:pPr>
              <w:jc w:val="center"/>
              <w:rPr>
                <w:rFonts w:ascii="Arial" w:hAnsi="Arial"/>
              </w:rPr>
            </w:pPr>
            <w:r>
              <w:rPr>
                <w:rFonts w:ascii="Arial" w:hAnsi="Arial"/>
                <w:sz w:val="22"/>
              </w:rPr>
              <w:t>Community Mental Health Nurse (band 5</w:t>
            </w:r>
            <w:r w:rsidRPr="00387109">
              <w:rPr>
                <w:rFonts w:ascii="Arial" w:hAnsi="Arial"/>
                <w:sz w:val="22"/>
              </w:rPr>
              <w:t>)</w:t>
            </w:r>
            <w:r>
              <w:rPr>
                <w:rFonts w:ascii="Arial" w:hAnsi="Arial"/>
                <w:sz w:val="22"/>
              </w:rPr>
              <w:t xml:space="preserve"> – This Post</w:t>
            </w:r>
          </w:p>
          <w:p w14:paraId="0499DA17" w14:textId="77777777" w:rsidR="00F27AD6" w:rsidRPr="00387109" w:rsidRDefault="00F27AD6" w:rsidP="0045271F">
            <w:pPr>
              <w:jc w:val="center"/>
              <w:rPr>
                <w:rFonts w:ascii="Arial" w:hAnsi="Arial"/>
              </w:rPr>
            </w:pPr>
          </w:p>
          <w:p w14:paraId="1D504ADF" w14:textId="77777777" w:rsidR="00F27AD6" w:rsidRDefault="00F27AD6" w:rsidP="0045271F">
            <w:pPr>
              <w:tabs>
                <w:tab w:val="left" w:pos="3720"/>
              </w:tabs>
              <w:jc w:val="both"/>
              <w:rPr>
                <w:rFonts w:ascii="Arial" w:hAnsi="Arial" w:cs="Arial"/>
                <w:b/>
              </w:rPr>
            </w:pPr>
          </w:p>
          <w:p w14:paraId="2C550E6D" w14:textId="77777777" w:rsidR="00F27AD6" w:rsidRDefault="00F27AD6" w:rsidP="0045271F">
            <w:pPr>
              <w:pStyle w:val="Heading3"/>
              <w:tabs>
                <w:tab w:val="left" w:pos="439"/>
              </w:tabs>
              <w:spacing w:before="120" w:after="120"/>
            </w:pPr>
          </w:p>
        </w:tc>
      </w:tr>
      <w:tr w:rsidR="00F27AD6" w14:paraId="44B12BC2" w14:textId="77777777" w:rsidTr="0045271F">
        <w:tc>
          <w:tcPr>
            <w:tcW w:w="10440" w:type="dxa"/>
            <w:gridSpan w:val="2"/>
            <w:tcBorders>
              <w:top w:val="single" w:sz="6" w:space="0" w:color="auto"/>
              <w:left w:val="single" w:sz="4" w:space="0" w:color="auto"/>
              <w:bottom w:val="single" w:sz="6" w:space="0" w:color="auto"/>
              <w:right w:val="single" w:sz="4" w:space="0" w:color="auto"/>
            </w:tcBorders>
            <w:hideMark/>
          </w:tcPr>
          <w:p w14:paraId="535A27AE" w14:textId="77777777" w:rsidR="00F27AD6" w:rsidRDefault="00F27AD6" w:rsidP="0045271F">
            <w:pPr>
              <w:pStyle w:val="Heading3"/>
              <w:tabs>
                <w:tab w:val="left" w:pos="420"/>
              </w:tabs>
              <w:spacing w:before="120" w:after="120"/>
            </w:pPr>
            <w:r>
              <w:lastRenderedPageBreak/>
              <w:t>5.  ROLE OF DEPARTMENT</w:t>
            </w:r>
          </w:p>
        </w:tc>
      </w:tr>
      <w:tr w:rsidR="00F27AD6" w14:paraId="04F36E5D" w14:textId="77777777" w:rsidTr="0045271F">
        <w:tc>
          <w:tcPr>
            <w:tcW w:w="10440" w:type="dxa"/>
            <w:gridSpan w:val="2"/>
            <w:tcBorders>
              <w:top w:val="single" w:sz="6" w:space="0" w:color="auto"/>
              <w:left w:val="single" w:sz="4" w:space="0" w:color="auto"/>
              <w:bottom w:val="nil"/>
              <w:right w:val="single" w:sz="4" w:space="0" w:color="auto"/>
            </w:tcBorders>
          </w:tcPr>
          <w:p w14:paraId="5BE87A61" w14:textId="77777777" w:rsidR="00F27AD6" w:rsidRPr="008A25FB" w:rsidRDefault="00F27AD6" w:rsidP="0045271F">
            <w:pPr>
              <w:jc w:val="both"/>
              <w:rPr>
                <w:rFonts w:ascii="Arial" w:hAnsi="Arial" w:cs="Arial"/>
                <w:lang w:eastAsia="en-GB"/>
              </w:rPr>
            </w:pPr>
            <w:r w:rsidRPr="008A25FB">
              <w:rPr>
                <w:rFonts w:ascii="Arial" w:hAnsi="Arial" w:cs="Arial"/>
                <w:lang w:eastAsia="en-GB"/>
              </w:rPr>
              <w:t>To provide a</w:t>
            </w:r>
            <w:r>
              <w:rPr>
                <w:rFonts w:ascii="Arial" w:hAnsi="Arial" w:cs="Arial"/>
                <w:lang w:eastAsia="en-GB"/>
              </w:rPr>
              <w:t xml:space="preserve"> l</w:t>
            </w:r>
            <w:r w:rsidRPr="008A25FB">
              <w:rPr>
                <w:rFonts w:ascii="Arial" w:hAnsi="Arial" w:cs="Arial"/>
                <w:lang w:eastAsia="en-GB"/>
              </w:rPr>
              <w:t xml:space="preserve">ocality wide </w:t>
            </w:r>
            <w:proofErr w:type="gramStart"/>
            <w:r w:rsidRPr="008A25FB">
              <w:rPr>
                <w:rFonts w:ascii="Arial" w:hAnsi="Arial" w:cs="Arial"/>
                <w:lang w:eastAsia="en-GB"/>
              </w:rPr>
              <w:t>community based</w:t>
            </w:r>
            <w:proofErr w:type="gramEnd"/>
            <w:r w:rsidRPr="008A25FB">
              <w:rPr>
                <w:rFonts w:ascii="Arial" w:hAnsi="Arial" w:cs="Arial"/>
                <w:lang w:eastAsia="en-GB"/>
              </w:rPr>
              <w:t xml:space="preserve"> assessment and home detoxification service which will, employing evidence based methods, aid the attainment and support the maintenance of abstinence for those individuals with addiction problems whilst promoting recovery</w:t>
            </w:r>
            <w:r>
              <w:rPr>
                <w:rFonts w:ascii="Arial" w:hAnsi="Arial" w:cs="Arial"/>
                <w:lang w:eastAsia="en-GB"/>
              </w:rPr>
              <w:t xml:space="preserve">.  This includes harm reduction interventions </w:t>
            </w:r>
            <w:r w:rsidRPr="008A25FB">
              <w:rPr>
                <w:rFonts w:ascii="Arial" w:hAnsi="Arial" w:cs="Arial"/>
                <w:lang w:eastAsia="en-GB"/>
              </w:rPr>
              <w:t>on safe</w:t>
            </w:r>
            <w:r>
              <w:rPr>
                <w:rFonts w:ascii="Arial" w:hAnsi="Arial" w:cs="Arial"/>
                <w:lang w:eastAsia="en-GB"/>
              </w:rPr>
              <w:t>r</w:t>
            </w:r>
            <w:r w:rsidRPr="008A25FB">
              <w:rPr>
                <w:rFonts w:ascii="Arial" w:hAnsi="Arial" w:cs="Arial"/>
                <w:lang w:eastAsia="en-GB"/>
              </w:rPr>
              <w:t xml:space="preserve"> levels of consumption to people concerned about their drinking/drug taking but not contemplating abstinence.</w:t>
            </w:r>
          </w:p>
          <w:p w14:paraId="00ABD154" w14:textId="77777777" w:rsidR="00F27AD6" w:rsidRDefault="00F27AD6" w:rsidP="0045271F">
            <w:pPr>
              <w:jc w:val="both"/>
              <w:rPr>
                <w:rFonts w:ascii="Arial" w:hAnsi="Arial" w:cs="Arial"/>
              </w:rPr>
            </w:pPr>
            <w:r>
              <w:rPr>
                <w:rFonts w:ascii="Arial" w:hAnsi="Arial" w:cs="Arial"/>
              </w:rPr>
              <w:t xml:space="preserve">:] </w:t>
            </w:r>
          </w:p>
          <w:p w14:paraId="5A8A412E" w14:textId="77777777" w:rsidR="00F27AD6" w:rsidRDefault="00F27AD6" w:rsidP="0045271F">
            <w:pPr>
              <w:jc w:val="both"/>
              <w:rPr>
                <w:rFonts w:ascii="Arial" w:hAnsi="Arial" w:cs="Arial"/>
              </w:rPr>
            </w:pPr>
          </w:p>
        </w:tc>
      </w:tr>
      <w:tr w:rsidR="00F27AD6" w14:paraId="1373265A" w14:textId="77777777" w:rsidTr="0045271F">
        <w:tc>
          <w:tcPr>
            <w:tcW w:w="10440" w:type="dxa"/>
            <w:gridSpan w:val="2"/>
            <w:tcBorders>
              <w:top w:val="single" w:sz="6" w:space="0" w:color="auto"/>
              <w:left w:val="single" w:sz="4" w:space="0" w:color="auto"/>
              <w:bottom w:val="nil"/>
              <w:right w:val="single" w:sz="4" w:space="0" w:color="auto"/>
            </w:tcBorders>
            <w:hideMark/>
          </w:tcPr>
          <w:p w14:paraId="09DD8CE7" w14:textId="77777777" w:rsidR="00F27AD6" w:rsidRDefault="00F27AD6" w:rsidP="0045271F">
            <w:pPr>
              <w:pStyle w:val="Heading3"/>
              <w:tabs>
                <w:tab w:val="left" w:pos="401"/>
              </w:tabs>
              <w:spacing w:before="120" w:after="120"/>
              <w:rPr>
                <w:b w:val="0"/>
              </w:rPr>
            </w:pPr>
            <w:r>
              <w:t>6.  KEY RESULT AREAS</w:t>
            </w:r>
          </w:p>
        </w:tc>
      </w:tr>
      <w:tr w:rsidR="00F27AD6" w14:paraId="0DE635ED" w14:textId="77777777" w:rsidTr="0045271F">
        <w:trPr>
          <w:trHeight w:val="1968"/>
        </w:trPr>
        <w:tc>
          <w:tcPr>
            <w:tcW w:w="10440" w:type="dxa"/>
            <w:gridSpan w:val="2"/>
            <w:tcBorders>
              <w:top w:val="single" w:sz="6" w:space="0" w:color="auto"/>
              <w:left w:val="single" w:sz="4" w:space="0" w:color="auto"/>
              <w:bottom w:val="single" w:sz="6" w:space="0" w:color="auto"/>
              <w:right w:val="single" w:sz="4" w:space="0" w:color="auto"/>
            </w:tcBorders>
          </w:tcPr>
          <w:p w14:paraId="43931985" w14:textId="77777777" w:rsidR="00F27AD6" w:rsidRDefault="00F27AD6" w:rsidP="0045271F">
            <w:pPr>
              <w:numPr>
                <w:ilvl w:val="0"/>
                <w:numId w:val="2"/>
              </w:numPr>
              <w:jc w:val="both"/>
              <w:rPr>
                <w:rFonts w:ascii="Arial" w:hAnsi="Arial" w:cs="Arial"/>
              </w:rPr>
            </w:pPr>
            <w:r>
              <w:rPr>
                <w:rFonts w:ascii="Arial" w:hAnsi="Arial" w:cs="Arial"/>
              </w:rPr>
              <w:t xml:space="preserve">To assess patients, plan their care, </w:t>
            </w:r>
            <w:proofErr w:type="gramStart"/>
            <w:r>
              <w:rPr>
                <w:rFonts w:ascii="Arial" w:hAnsi="Arial" w:cs="Arial"/>
              </w:rPr>
              <w:t>implement</w:t>
            </w:r>
            <w:proofErr w:type="gramEnd"/>
            <w:r>
              <w:rPr>
                <w:rFonts w:ascii="Arial" w:hAnsi="Arial" w:cs="Arial"/>
              </w:rPr>
              <w:t xml:space="preserve"> and evaluate programmes of care and consult / involve patient / carers at all stages of the patients’ journey to ensure patients receive a high standard of nursing care. </w:t>
            </w:r>
          </w:p>
          <w:p w14:paraId="7D46E073" w14:textId="77777777" w:rsidR="00F27AD6" w:rsidRDefault="00F27AD6" w:rsidP="0045271F">
            <w:pPr>
              <w:jc w:val="both"/>
              <w:rPr>
                <w:rFonts w:ascii="Arial" w:hAnsi="Arial" w:cs="Arial"/>
              </w:rPr>
            </w:pPr>
          </w:p>
          <w:p w14:paraId="231D9384" w14:textId="77777777" w:rsidR="00F27AD6" w:rsidRDefault="00F27AD6" w:rsidP="0045271F">
            <w:pPr>
              <w:numPr>
                <w:ilvl w:val="0"/>
                <w:numId w:val="2"/>
              </w:numPr>
              <w:jc w:val="both"/>
              <w:rPr>
                <w:rFonts w:ascii="Arial" w:hAnsi="Arial" w:cs="Arial"/>
              </w:rPr>
            </w:pPr>
            <w:proofErr w:type="gramStart"/>
            <w:r>
              <w:rPr>
                <w:rFonts w:ascii="Arial" w:hAnsi="Arial" w:cs="Arial"/>
              </w:rPr>
              <w:t>Managing  a</w:t>
            </w:r>
            <w:proofErr w:type="gramEnd"/>
            <w:r>
              <w:rPr>
                <w:rFonts w:ascii="Arial" w:hAnsi="Arial" w:cs="Arial"/>
              </w:rPr>
              <w:t xml:space="preserve"> delegated caseload, responsible for organising and prioritising own workload and workload of others within the team to ensure the patients care needs are met and systems of teamwork are maintained.</w:t>
            </w:r>
          </w:p>
          <w:p w14:paraId="40B0EC9F" w14:textId="77777777" w:rsidR="00F27AD6" w:rsidRDefault="00F27AD6" w:rsidP="0045271F">
            <w:pPr>
              <w:jc w:val="both"/>
              <w:rPr>
                <w:rFonts w:ascii="Arial" w:hAnsi="Arial" w:cs="Arial"/>
              </w:rPr>
            </w:pPr>
          </w:p>
          <w:p w14:paraId="5E72560B" w14:textId="77777777" w:rsidR="00F27AD6" w:rsidRDefault="00F27AD6" w:rsidP="0045271F">
            <w:pPr>
              <w:numPr>
                <w:ilvl w:val="0"/>
                <w:numId w:val="2"/>
              </w:numPr>
              <w:jc w:val="both"/>
              <w:rPr>
                <w:rFonts w:ascii="Arial" w:hAnsi="Arial" w:cs="Arial"/>
              </w:rPr>
            </w:pPr>
            <w:r>
              <w:rPr>
                <w:rFonts w:ascii="Arial" w:hAnsi="Arial" w:cs="Arial"/>
              </w:rPr>
              <w:t>In the absence of the Charge Nurse / Team Manager required to respond to arising clinical needs and act as a source of advice to ensure smooth organisation so patients and their relatives receive a high standard of prescribed care.</w:t>
            </w:r>
          </w:p>
          <w:p w14:paraId="635BCC5F" w14:textId="77777777" w:rsidR="00F27AD6" w:rsidRDefault="00F27AD6" w:rsidP="0045271F">
            <w:pPr>
              <w:jc w:val="both"/>
              <w:rPr>
                <w:rFonts w:ascii="Arial" w:hAnsi="Arial" w:cs="Arial"/>
              </w:rPr>
            </w:pPr>
          </w:p>
          <w:p w14:paraId="53BC3353" w14:textId="77777777" w:rsidR="00F27AD6" w:rsidRDefault="00F27AD6" w:rsidP="0045271F">
            <w:pPr>
              <w:numPr>
                <w:ilvl w:val="0"/>
                <w:numId w:val="2"/>
              </w:numPr>
              <w:jc w:val="both"/>
              <w:rPr>
                <w:rFonts w:ascii="Arial" w:hAnsi="Arial" w:cs="Arial"/>
              </w:rPr>
            </w:pPr>
            <w:r>
              <w:rPr>
                <w:rFonts w:ascii="Arial" w:hAnsi="Arial" w:cs="Arial"/>
              </w:rPr>
              <w:t>To support, guide and direct junior members of the team to appropriately provide holistic nursing care for patients ensuring robust risk assessment and management of the patient.</w:t>
            </w:r>
          </w:p>
          <w:p w14:paraId="7609D6AF" w14:textId="77777777" w:rsidR="00F27AD6" w:rsidRDefault="00F27AD6" w:rsidP="0045271F">
            <w:pPr>
              <w:jc w:val="both"/>
              <w:rPr>
                <w:rFonts w:ascii="Arial" w:hAnsi="Arial" w:cs="Arial"/>
              </w:rPr>
            </w:pPr>
          </w:p>
          <w:p w14:paraId="727DE81D" w14:textId="77777777" w:rsidR="00F27AD6" w:rsidRDefault="00F27AD6" w:rsidP="0045271F">
            <w:pPr>
              <w:numPr>
                <w:ilvl w:val="0"/>
                <w:numId w:val="2"/>
              </w:numPr>
              <w:jc w:val="both"/>
              <w:rPr>
                <w:rFonts w:ascii="Arial" w:hAnsi="Arial" w:cs="Arial"/>
              </w:rPr>
            </w:pPr>
            <w:r>
              <w:rPr>
                <w:rFonts w:ascii="Arial" w:hAnsi="Arial" w:cs="Arial"/>
              </w:rPr>
              <w:t>To contribute to the arrangements for patient referrals and pathways so that patients are managed according to the clinical area procedures and processes and discharges are fully planned.</w:t>
            </w:r>
          </w:p>
          <w:p w14:paraId="633E9A24" w14:textId="77777777" w:rsidR="00F27AD6" w:rsidRDefault="00F27AD6" w:rsidP="0045271F">
            <w:pPr>
              <w:jc w:val="both"/>
              <w:rPr>
                <w:rFonts w:ascii="Arial" w:hAnsi="Arial" w:cs="Arial"/>
              </w:rPr>
            </w:pPr>
          </w:p>
          <w:p w14:paraId="73AC4FC9" w14:textId="77777777" w:rsidR="00F27AD6" w:rsidRDefault="00F27AD6" w:rsidP="0045271F">
            <w:pPr>
              <w:numPr>
                <w:ilvl w:val="0"/>
                <w:numId w:val="2"/>
              </w:numPr>
              <w:jc w:val="both"/>
              <w:rPr>
                <w:rFonts w:ascii="Arial" w:hAnsi="Arial" w:cs="Arial"/>
              </w:rPr>
            </w:pPr>
            <w:r>
              <w:rPr>
                <w:rFonts w:ascii="Arial" w:hAnsi="Arial" w:cs="Arial"/>
              </w:rPr>
              <w:t xml:space="preserve">To implement and maintain, as part of the multidisciplinary team, policies, procedures, </w:t>
            </w:r>
            <w:proofErr w:type="gramStart"/>
            <w:r>
              <w:rPr>
                <w:rFonts w:ascii="Arial" w:hAnsi="Arial" w:cs="Arial"/>
              </w:rPr>
              <w:t>standards</w:t>
            </w:r>
            <w:proofErr w:type="gramEnd"/>
            <w:r>
              <w:rPr>
                <w:rFonts w:ascii="Arial" w:hAnsi="Arial" w:cs="Arial"/>
              </w:rPr>
              <w:t xml:space="preserve"> and protocols of the clinical area to ensure adherence to, and delivery of the highest level of patient care at all times. </w:t>
            </w:r>
          </w:p>
          <w:p w14:paraId="347DC3C3" w14:textId="77777777" w:rsidR="00F27AD6" w:rsidRDefault="00F27AD6" w:rsidP="0045271F">
            <w:pPr>
              <w:jc w:val="both"/>
              <w:rPr>
                <w:rFonts w:ascii="Arial" w:hAnsi="Arial" w:cs="Arial"/>
              </w:rPr>
            </w:pPr>
          </w:p>
          <w:p w14:paraId="57CBDF7D" w14:textId="77777777" w:rsidR="00F27AD6" w:rsidRDefault="00F27AD6" w:rsidP="0045271F">
            <w:pPr>
              <w:pStyle w:val="BodyText"/>
              <w:numPr>
                <w:ilvl w:val="0"/>
                <w:numId w:val="2"/>
              </w:numPr>
              <w:rPr>
                <w:rFonts w:cs="Arial"/>
                <w:sz w:val="24"/>
                <w:szCs w:val="24"/>
              </w:rPr>
            </w:pPr>
            <w:r>
              <w:rPr>
                <w:sz w:val="24"/>
                <w:szCs w:val="24"/>
              </w:rPr>
              <w:t>To participate in audit systems to monitor the delivery and standards of care given to patients and their families.</w:t>
            </w:r>
          </w:p>
          <w:p w14:paraId="43499B79" w14:textId="77777777" w:rsidR="00F27AD6" w:rsidRDefault="00F27AD6" w:rsidP="0045271F">
            <w:pPr>
              <w:pStyle w:val="BodyText"/>
              <w:rPr>
                <w:sz w:val="24"/>
                <w:szCs w:val="24"/>
              </w:rPr>
            </w:pPr>
          </w:p>
          <w:p w14:paraId="79DE3B5C" w14:textId="77777777" w:rsidR="00F27AD6" w:rsidRDefault="00F27AD6" w:rsidP="0045271F">
            <w:pPr>
              <w:pStyle w:val="BodyText"/>
              <w:numPr>
                <w:ilvl w:val="0"/>
                <w:numId w:val="2"/>
              </w:numPr>
              <w:rPr>
                <w:rFonts w:cs="Arial"/>
                <w:sz w:val="24"/>
                <w:szCs w:val="24"/>
              </w:rPr>
            </w:pPr>
            <w:r>
              <w:rPr>
                <w:sz w:val="24"/>
                <w:szCs w:val="24"/>
              </w:rPr>
              <w:t xml:space="preserve">To have an overall awareness of potential risks within the client group, assessing these </w:t>
            </w:r>
            <w:proofErr w:type="gramStart"/>
            <w:r>
              <w:rPr>
                <w:sz w:val="24"/>
                <w:szCs w:val="24"/>
              </w:rPr>
              <w:t>at all times</w:t>
            </w:r>
            <w:proofErr w:type="gramEnd"/>
            <w:r>
              <w:rPr>
                <w:sz w:val="24"/>
                <w:szCs w:val="24"/>
              </w:rPr>
              <w:t xml:space="preserve"> </w:t>
            </w:r>
            <w:r>
              <w:rPr>
                <w:rFonts w:cs="Arial"/>
                <w:sz w:val="24"/>
                <w:szCs w:val="24"/>
              </w:rPr>
              <w:t xml:space="preserve">(including patient behaviours and working environment) </w:t>
            </w:r>
            <w:r>
              <w:rPr>
                <w:sz w:val="24"/>
                <w:szCs w:val="24"/>
              </w:rPr>
              <w:t>to ensure the health and safety of patients, visitors and staff and compliance with related legislation and guidelines.</w:t>
            </w:r>
          </w:p>
          <w:p w14:paraId="5D98206C" w14:textId="77777777" w:rsidR="00F27AD6" w:rsidRDefault="00F27AD6" w:rsidP="0045271F">
            <w:pPr>
              <w:jc w:val="both"/>
              <w:rPr>
                <w:rFonts w:ascii="Arial" w:hAnsi="Arial" w:cs="Arial"/>
              </w:rPr>
            </w:pPr>
          </w:p>
          <w:p w14:paraId="3020AD92" w14:textId="77777777" w:rsidR="00F27AD6" w:rsidRDefault="00F27AD6" w:rsidP="0045271F">
            <w:pPr>
              <w:numPr>
                <w:ilvl w:val="0"/>
                <w:numId w:val="2"/>
              </w:numPr>
              <w:jc w:val="both"/>
              <w:rPr>
                <w:rFonts w:ascii="Arial" w:hAnsi="Arial" w:cs="Arial"/>
              </w:rPr>
            </w:pPr>
            <w:r>
              <w:rPr>
                <w:rFonts w:ascii="Arial" w:hAnsi="Arial" w:cs="Arial"/>
              </w:rPr>
              <w:t xml:space="preserve">To have direct involvement in the provision of education and development of pre-registration, appropriate post-registration students and other members of the multidisciplinary team to </w:t>
            </w:r>
            <w:r>
              <w:rPr>
                <w:rFonts w:ascii="Arial" w:hAnsi="Arial" w:cs="Arial"/>
              </w:rPr>
              <w:lastRenderedPageBreak/>
              <w:t xml:space="preserve">ensure that appropriate learning opportunities are </w:t>
            </w:r>
            <w:proofErr w:type="gramStart"/>
            <w:r>
              <w:rPr>
                <w:rFonts w:ascii="Arial" w:hAnsi="Arial" w:cs="Arial"/>
              </w:rPr>
              <w:t>provided</w:t>
            </w:r>
            <w:proofErr w:type="gramEnd"/>
            <w:r>
              <w:rPr>
                <w:rFonts w:ascii="Arial" w:hAnsi="Arial" w:cs="Arial"/>
              </w:rPr>
              <w:t xml:space="preserve"> and students feel supported.  To participate in the PDPR processes for junior members of the team.  Providing mentorship and clinical supervision.</w:t>
            </w:r>
          </w:p>
          <w:p w14:paraId="70AF87D0" w14:textId="77777777" w:rsidR="00F27AD6" w:rsidRDefault="00F27AD6" w:rsidP="0045271F">
            <w:pPr>
              <w:jc w:val="both"/>
              <w:rPr>
                <w:rFonts w:ascii="Arial" w:hAnsi="Arial" w:cs="Arial"/>
              </w:rPr>
            </w:pPr>
          </w:p>
          <w:p w14:paraId="18FA253C" w14:textId="77777777" w:rsidR="00F27AD6" w:rsidRDefault="00F27AD6" w:rsidP="0045271F">
            <w:pPr>
              <w:numPr>
                <w:ilvl w:val="0"/>
                <w:numId w:val="2"/>
              </w:numPr>
              <w:jc w:val="both"/>
              <w:rPr>
                <w:rFonts w:ascii="Arial" w:hAnsi="Arial" w:cs="Arial"/>
              </w:rPr>
            </w:pPr>
            <w:r>
              <w:rPr>
                <w:rFonts w:ascii="Arial" w:hAnsi="Arial" w:cs="Arial"/>
              </w:rPr>
              <w:t xml:space="preserve">To order supplies ensuring that resources </w:t>
            </w:r>
            <w:proofErr w:type="gramStart"/>
            <w:r>
              <w:rPr>
                <w:rFonts w:ascii="Arial" w:hAnsi="Arial" w:cs="Arial"/>
              </w:rPr>
              <w:t>are used appropriately and efficiently at all times</w:t>
            </w:r>
            <w:proofErr w:type="gramEnd"/>
            <w:r>
              <w:rPr>
                <w:rFonts w:ascii="Arial" w:hAnsi="Arial" w:cs="Arial"/>
              </w:rPr>
              <w:t>.</w:t>
            </w:r>
          </w:p>
          <w:p w14:paraId="4F732D36" w14:textId="77777777" w:rsidR="00F27AD6" w:rsidRDefault="00F27AD6" w:rsidP="0045271F">
            <w:pPr>
              <w:jc w:val="both"/>
              <w:rPr>
                <w:rFonts w:ascii="Arial" w:hAnsi="Arial" w:cs="Arial"/>
              </w:rPr>
            </w:pPr>
          </w:p>
          <w:p w14:paraId="109A5639" w14:textId="77777777" w:rsidR="00F27AD6" w:rsidRDefault="00F27AD6" w:rsidP="0045271F">
            <w:pPr>
              <w:pStyle w:val="BodyText"/>
              <w:numPr>
                <w:ilvl w:val="0"/>
                <w:numId w:val="2"/>
              </w:numPr>
              <w:rPr>
                <w:rFonts w:cs="Arial"/>
                <w:sz w:val="24"/>
                <w:szCs w:val="24"/>
              </w:rPr>
            </w:pPr>
            <w:r>
              <w:rPr>
                <w:rFonts w:cs="Arial"/>
                <w:sz w:val="24"/>
                <w:szCs w:val="24"/>
              </w:rPr>
              <w:t xml:space="preserve">To maintain effective written and verbal communications with patients, </w:t>
            </w:r>
            <w:proofErr w:type="gramStart"/>
            <w:r>
              <w:rPr>
                <w:rFonts w:cs="Arial"/>
                <w:sz w:val="24"/>
                <w:szCs w:val="24"/>
              </w:rPr>
              <w:t>relatives</w:t>
            </w:r>
            <w:proofErr w:type="gramEnd"/>
            <w:r>
              <w:rPr>
                <w:rFonts w:cs="Arial"/>
                <w:sz w:val="24"/>
                <w:szCs w:val="24"/>
              </w:rPr>
              <w:t xml:space="preserve"> and other members of the multidisciplinary team to ensure patient needs are met and appropriate information is shared and documented. Adhering to best practice guidance on information sharing and recording in line with Public Protection, NMC and NHS Lothian publications. </w:t>
            </w:r>
          </w:p>
          <w:p w14:paraId="0BEA87E0" w14:textId="77777777" w:rsidR="00F27AD6" w:rsidRDefault="00F27AD6" w:rsidP="0045271F">
            <w:pPr>
              <w:pStyle w:val="BodyText"/>
              <w:rPr>
                <w:rFonts w:cs="Arial"/>
                <w:sz w:val="24"/>
                <w:szCs w:val="24"/>
              </w:rPr>
            </w:pPr>
          </w:p>
          <w:p w14:paraId="3F6B5492" w14:textId="77777777" w:rsidR="00F27AD6" w:rsidRDefault="00F27AD6" w:rsidP="0045271F">
            <w:pPr>
              <w:pStyle w:val="BodyText"/>
              <w:numPr>
                <w:ilvl w:val="0"/>
                <w:numId w:val="2"/>
              </w:numPr>
              <w:rPr>
                <w:rFonts w:cs="Arial"/>
                <w:sz w:val="24"/>
                <w:szCs w:val="24"/>
              </w:rPr>
            </w:pPr>
            <w:r>
              <w:rPr>
                <w:rFonts w:cs="Arial"/>
                <w:sz w:val="24"/>
                <w:szCs w:val="24"/>
              </w:rPr>
              <w:t xml:space="preserve">To develop within the post by expanding knowledge and skills to ensure continuous professional development and the delivery of evidence-based practice, as per </w:t>
            </w:r>
            <w:smartTag w:uri="urn:schemas-microsoft-com:office:smarttags" w:element="stockticker">
              <w:r>
                <w:rPr>
                  <w:rFonts w:cs="Arial"/>
                  <w:sz w:val="24"/>
                  <w:szCs w:val="24"/>
                </w:rPr>
                <w:t>NMC</w:t>
              </w:r>
            </w:smartTag>
            <w:r>
              <w:rPr>
                <w:rFonts w:cs="Arial"/>
                <w:sz w:val="24"/>
                <w:szCs w:val="24"/>
              </w:rPr>
              <w:t xml:space="preserve"> fitness to practice.</w:t>
            </w:r>
          </w:p>
          <w:p w14:paraId="139847B9" w14:textId="77777777" w:rsidR="00F27AD6" w:rsidRDefault="00F27AD6" w:rsidP="0045271F">
            <w:pPr>
              <w:pStyle w:val="BodyText"/>
              <w:rPr>
                <w:rFonts w:cs="Arial"/>
                <w:sz w:val="24"/>
                <w:szCs w:val="24"/>
              </w:rPr>
            </w:pPr>
          </w:p>
          <w:p w14:paraId="54044026" w14:textId="77777777" w:rsidR="00F27AD6" w:rsidRDefault="00F27AD6" w:rsidP="0045271F">
            <w:pPr>
              <w:pStyle w:val="BodyText"/>
              <w:numPr>
                <w:ilvl w:val="0"/>
                <w:numId w:val="2"/>
              </w:numPr>
              <w:rPr>
                <w:rFonts w:cs="Arial"/>
                <w:sz w:val="24"/>
                <w:szCs w:val="24"/>
              </w:rPr>
            </w:pPr>
            <w:r>
              <w:rPr>
                <w:rFonts w:cs="Arial"/>
                <w:iCs/>
                <w:sz w:val="24"/>
                <w:szCs w:val="24"/>
                <w:lang w:val="en-US"/>
              </w:rPr>
              <w:t xml:space="preserve">To support NHS Lothian’s values </w:t>
            </w:r>
            <w:r>
              <w:rPr>
                <w:rFonts w:cs="Arial"/>
                <w:iCs/>
                <w:sz w:val="24"/>
                <w:szCs w:val="24"/>
              </w:rPr>
              <w:t xml:space="preserve">of quality, teamwork, care and compassion, dignity and respect, and openness, </w:t>
            </w:r>
            <w:proofErr w:type="gramStart"/>
            <w:r>
              <w:rPr>
                <w:rFonts w:cs="Arial"/>
                <w:iCs/>
                <w:sz w:val="24"/>
                <w:szCs w:val="24"/>
              </w:rPr>
              <w:t>honesty</w:t>
            </w:r>
            <w:proofErr w:type="gramEnd"/>
            <w:r>
              <w:rPr>
                <w:rFonts w:cs="Arial"/>
                <w:iCs/>
                <w:sz w:val="24"/>
                <w:szCs w:val="24"/>
              </w:rPr>
              <w:t xml:space="preserve"> and responsibility </w:t>
            </w:r>
            <w:r>
              <w:rPr>
                <w:rFonts w:cs="Arial"/>
                <w:iCs/>
                <w:sz w:val="24"/>
                <w:szCs w:val="24"/>
                <w:lang w:val="en-US"/>
              </w:rPr>
              <w:t xml:space="preserve">through the application of appropriate </w:t>
            </w:r>
            <w:proofErr w:type="spellStart"/>
            <w:r>
              <w:rPr>
                <w:rFonts w:cs="Arial"/>
                <w:iCs/>
                <w:sz w:val="24"/>
                <w:szCs w:val="24"/>
                <w:lang w:val="en-US"/>
              </w:rPr>
              <w:t>behaviours</w:t>
            </w:r>
            <w:proofErr w:type="spellEnd"/>
            <w:r>
              <w:rPr>
                <w:rFonts w:cs="Arial"/>
                <w:iCs/>
                <w:sz w:val="24"/>
                <w:szCs w:val="24"/>
                <w:lang w:val="en-US"/>
              </w:rPr>
              <w:t xml:space="preserve"> and attitudes.</w:t>
            </w:r>
          </w:p>
          <w:p w14:paraId="421DD7A2" w14:textId="77777777" w:rsidR="00F27AD6" w:rsidRDefault="00F27AD6" w:rsidP="0045271F">
            <w:pPr>
              <w:jc w:val="both"/>
              <w:rPr>
                <w:rFonts w:ascii="Arial" w:hAnsi="Arial" w:cs="Arial"/>
              </w:rPr>
            </w:pPr>
          </w:p>
        </w:tc>
      </w:tr>
      <w:tr w:rsidR="00F27AD6" w14:paraId="0C8C3E45" w14:textId="77777777" w:rsidTr="0045271F">
        <w:tc>
          <w:tcPr>
            <w:tcW w:w="10440" w:type="dxa"/>
            <w:gridSpan w:val="2"/>
            <w:tcBorders>
              <w:top w:val="single" w:sz="4" w:space="0" w:color="auto"/>
              <w:left w:val="single" w:sz="4" w:space="0" w:color="auto"/>
              <w:bottom w:val="single" w:sz="4" w:space="0" w:color="auto"/>
              <w:right w:val="single" w:sz="4" w:space="0" w:color="auto"/>
            </w:tcBorders>
            <w:hideMark/>
          </w:tcPr>
          <w:p w14:paraId="53AF70EE" w14:textId="77777777" w:rsidR="00F27AD6" w:rsidRDefault="00F27AD6" w:rsidP="0045271F">
            <w:pPr>
              <w:pStyle w:val="Heading3"/>
              <w:tabs>
                <w:tab w:val="left" w:pos="457"/>
              </w:tabs>
              <w:spacing w:before="120" w:after="120"/>
            </w:pPr>
            <w:r>
              <w:lastRenderedPageBreak/>
              <w:t>7a.  EQUIPMENT AND MACHINERY</w:t>
            </w:r>
          </w:p>
        </w:tc>
      </w:tr>
      <w:tr w:rsidR="00F27AD6" w14:paraId="049482A2" w14:textId="77777777" w:rsidTr="0045271F">
        <w:tc>
          <w:tcPr>
            <w:tcW w:w="10440" w:type="dxa"/>
            <w:gridSpan w:val="2"/>
            <w:tcBorders>
              <w:top w:val="single" w:sz="4" w:space="0" w:color="auto"/>
              <w:left w:val="single" w:sz="4" w:space="0" w:color="auto"/>
              <w:bottom w:val="single" w:sz="4" w:space="0" w:color="auto"/>
              <w:right w:val="single" w:sz="4" w:space="0" w:color="auto"/>
            </w:tcBorders>
          </w:tcPr>
          <w:p w14:paraId="7B3D8E71" w14:textId="77777777" w:rsidR="00F27AD6" w:rsidRDefault="00F27AD6" w:rsidP="0045271F">
            <w:pPr>
              <w:jc w:val="both"/>
              <w:rPr>
                <w:rFonts w:ascii="Arial" w:hAnsi="Arial" w:cs="Arial"/>
              </w:rPr>
            </w:pPr>
            <w:r>
              <w:rPr>
                <w:rFonts w:ascii="Arial" w:hAnsi="Arial" w:cs="Arial"/>
              </w:rPr>
              <w:t xml:space="preserve">The postholder will be expected to be responsible and knowledgeable in the safe use of all clinical and </w:t>
            </w:r>
            <w:proofErr w:type="spellStart"/>
            <w:r>
              <w:rPr>
                <w:rFonts w:ascii="Arial" w:hAnsi="Arial" w:cs="Arial"/>
              </w:rPr>
              <w:t>non clinical</w:t>
            </w:r>
            <w:proofErr w:type="spellEnd"/>
            <w:r>
              <w:rPr>
                <w:rFonts w:ascii="Arial" w:hAnsi="Arial" w:cs="Arial"/>
              </w:rPr>
              <w:t xml:space="preserve"> equipment used within the area ensuring this is checked and maintained and where problem are identified these resolved so that all equipment is fit for purpose.</w:t>
            </w:r>
          </w:p>
          <w:p w14:paraId="038E79CB" w14:textId="77777777" w:rsidR="00F27AD6" w:rsidRDefault="00F27AD6" w:rsidP="0045271F">
            <w:pPr>
              <w:ind w:right="74"/>
              <w:jc w:val="both"/>
              <w:rPr>
                <w:rFonts w:ascii="Arial" w:hAnsi="Arial" w:cs="Arial"/>
                <w:b/>
              </w:rPr>
            </w:pPr>
          </w:p>
          <w:p w14:paraId="0BE3143A" w14:textId="77777777" w:rsidR="00F27AD6" w:rsidRDefault="00F27AD6" w:rsidP="0045271F">
            <w:pPr>
              <w:ind w:right="74"/>
              <w:jc w:val="both"/>
              <w:rPr>
                <w:rFonts w:ascii="Arial" w:hAnsi="Arial" w:cs="Arial"/>
              </w:rPr>
            </w:pPr>
            <w:r>
              <w:rPr>
                <w:rFonts w:ascii="Arial" w:hAnsi="Arial" w:cs="Arial"/>
                <w:b/>
              </w:rPr>
              <w:t xml:space="preserve">Note: </w:t>
            </w:r>
            <w:r>
              <w:rPr>
                <w:rFonts w:ascii="Arial" w:hAnsi="Arial" w:cs="Arial"/>
              </w:rPr>
              <w:t>New equipment may be introduced as the organisation and technology develops, however training will be provided.</w:t>
            </w:r>
          </w:p>
          <w:p w14:paraId="218BA062" w14:textId="77777777" w:rsidR="00F27AD6" w:rsidRDefault="00F27AD6" w:rsidP="0045271F">
            <w:pPr>
              <w:ind w:right="72"/>
              <w:jc w:val="both"/>
              <w:rPr>
                <w:rFonts w:ascii="Arial" w:hAnsi="Arial" w:cs="Arial"/>
              </w:rPr>
            </w:pPr>
          </w:p>
        </w:tc>
      </w:tr>
      <w:tr w:rsidR="00F27AD6" w14:paraId="2D7AC03C" w14:textId="77777777" w:rsidTr="0045271F">
        <w:tc>
          <w:tcPr>
            <w:tcW w:w="10440" w:type="dxa"/>
            <w:gridSpan w:val="2"/>
            <w:tcBorders>
              <w:top w:val="single" w:sz="4" w:space="0" w:color="auto"/>
              <w:left w:val="single" w:sz="4" w:space="0" w:color="auto"/>
              <w:bottom w:val="nil"/>
              <w:right w:val="single" w:sz="4" w:space="0" w:color="auto"/>
            </w:tcBorders>
            <w:hideMark/>
          </w:tcPr>
          <w:p w14:paraId="506428B6" w14:textId="77777777" w:rsidR="00F27AD6" w:rsidRDefault="00F27AD6" w:rsidP="0045271F">
            <w:pPr>
              <w:tabs>
                <w:tab w:val="left" w:pos="439"/>
              </w:tabs>
              <w:spacing w:before="120" w:after="120"/>
              <w:ind w:right="72"/>
              <w:jc w:val="both"/>
              <w:rPr>
                <w:rFonts w:ascii="Arial" w:hAnsi="Arial" w:cs="Arial"/>
                <w:b/>
              </w:rPr>
            </w:pPr>
            <w:r>
              <w:rPr>
                <w:rFonts w:ascii="Arial" w:hAnsi="Arial" w:cs="Arial"/>
                <w:b/>
              </w:rPr>
              <w:t>7b.  SYSTEMS</w:t>
            </w:r>
          </w:p>
        </w:tc>
      </w:tr>
      <w:tr w:rsidR="00F27AD6" w14:paraId="0B99FA18" w14:textId="77777777" w:rsidTr="0045271F">
        <w:tc>
          <w:tcPr>
            <w:tcW w:w="10440" w:type="dxa"/>
            <w:gridSpan w:val="2"/>
            <w:tcBorders>
              <w:top w:val="single" w:sz="4" w:space="0" w:color="auto"/>
              <w:left w:val="single" w:sz="4" w:space="0" w:color="auto"/>
              <w:bottom w:val="single" w:sz="4" w:space="0" w:color="auto"/>
              <w:right w:val="single" w:sz="4" w:space="0" w:color="auto"/>
            </w:tcBorders>
          </w:tcPr>
          <w:p w14:paraId="592D89C6" w14:textId="77777777" w:rsidR="00F27AD6" w:rsidRDefault="00F27AD6" w:rsidP="0045271F">
            <w:pPr>
              <w:spacing w:before="120"/>
              <w:ind w:right="72"/>
              <w:jc w:val="both"/>
              <w:rPr>
                <w:rFonts w:ascii="Arial" w:hAnsi="Arial" w:cs="Arial"/>
              </w:rPr>
            </w:pPr>
            <w:r>
              <w:rPr>
                <w:rFonts w:ascii="Arial" w:hAnsi="Arial" w:cs="Arial"/>
              </w:rPr>
              <w:t xml:space="preserve">The following are examples of systems which will be used when undertaking the role: </w:t>
            </w:r>
          </w:p>
          <w:p w14:paraId="430B51D0" w14:textId="77777777" w:rsidR="00F27AD6" w:rsidRDefault="00F27AD6" w:rsidP="0045271F">
            <w:pPr>
              <w:numPr>
                <w:ilvl w:val="0"/>
                <w:numId w:val="3"/>
              </w:numPr>
              <w:spacing w:before="120"/>
              <w:ind w:right="72"/>
              <w:jc w:val="both"/>
              <w:rPr>
                <w:rFonts w:ascii="Arial" w:hAnsi="Arial" w:cs="Arial"/>
              </w:rPr>
            </w:pPr>
            <w:r>
              <w:rPr>
                <w:rFonts w:ascii="Arial" w:hAnsi="Arial" w:cs="Arial"/>
              </w:rPr>
              <w:t>maintenance of patient records -TRAK</w:t>
            </w:r>
          </w:p>
          <w:p w14:paraId="244E6D15" w14:textId="77777777" w:rsidR="00F27AD6" w:rsidRDefault="00F27AD6" w:rsidP="0045271F">
            <w:pPr>
              <w:numPr>
                <w:ilvl w:val="0"/>
                <w:numId w:val="3"/>
              </w:numPr>
              <w:spacing w:before="120"/>
              <w:ind w:right="72"/>
              <w:jc w:val="both"/>
              <w:rPr>
                <w:rFonts w:ascii="Arial" w:hAnsi="Arial" w:cs="Arial"/>
              </w:rPr>
            </w:pPr>
            <w:r>
              <w:rPr>
                <w:rFonts w:ascii="Arial" w:hAnsi="Arial" w:cs="Arial"/>
              </w:rPr>
              <w:t>for ordering stores and supplies</w:t>
            </w:r>
          </w:p>
          <w:p w14:paraId="6FBB9445" w14:textId="77777777" w:rsidR="00F27AD6" w:rsidRDefault="00F27AD6" w:rsidP="0045271F">
            <w:pPr>
              <w:numPr>
                <w:ilvl w:val="0"/>
                <w:numId w:val="3"/>
              </w:numPr>
              <w:spacing w:beforeLines="40" w:before="96" w:afterLines="40" w:after="96"/>
              <w:ind w:right="72"/>
              <w:jc w:val="both"/>
              <w:rPr>
                <w:rFonts w:ascii="Arial" w:hAnsi="Arial" w:cs="Arial"/>
              </w:rPr>
            </w:pPr>
            <w:r>
              <w:rPr>
                <w:rFonts w:ascii="Arial" w:hAnsi="Arial" w:cs="Arial"/>
                <w:bCs/>
              </w:rPr>
              <w:t>Risk assessments</w:t>
            </w:r>
          </w:p>
          <w:p w14:paraId="0A340C83" w14:textId="77777777" w:rsidR="00F27AD6" w:rsidRDefault="00F27AD6" w:rsidP="0045271F">
            <w:pPr>
              <w:numPr>
                <w:ilvl w:val="0"/>
                <w:numId w:val="3"/>
              </w:numPr>
              <w:spacing w:before="120"/>
              <w:ind w:right="72"/>
              <w:jc w:val="both"/>
              <w:rPr>
                <w:rFonts w:ascii="Arial" w:hAnsi="Arial" w:cs="Arial"/>
              </w:rPr>
            </w:pPr>
            <w:r>
              <w:rPr>
                <w:rFonts w:ascii="Arial" w:hAnsi="Arial" w:cs="Arial"/>
              </w:rPr>
              <w:t>eLearning modules – personal development</w:t>
            </w:r>
          </w:p>
          <w:p w14:paraId="09D0B15E" w14:textId="77777777" w:rsidR="00F27AD6" w:rsidRDefault="00F27AD6" w:rsidP="0045271F">
            <w:pPr>
              <w:numPr>
                <w:ilvl w:val="0"/>
                <w:numId w:val="3"/>
              </w:numPr>
              <w:spacing w:before="120"/>
              <w:ind w:right="72"/>
              <w:jc w:val="both"/>
              <w:rPr>
                <w:rFonts w:ascii="Arial" w:hAnsi="Arial" w:cs="Arial"/>
              </w:rPr>
            </w:pPr>
            <w:r>
              <w:rPr>
                <w:rFonts w:ascii="Arial" w:hAnsi="Arial" w:cs="Arial"/>
              </w:rPr>
              <w:t>Intranet and internet – access to policies</w:t>
            </w:r>
          </w:p>
          <w:p w14:paraId="26312A55" w14:textId="77777777" w:rsidR="00F27AD6" w:rsidRDefault="00F27AD6" w:rsidP="0045271F">
            <w:pPr>
              <w:numPr>
                <w:ilvl w:val="0"/>
                <w:numId w:val="3"/>
              </w:numPr>
              <w:spacing w:before="120"/>
              <w:ind w:right="72"/>
              <w:jc w:val="both"/>
              <w:rPr>
                <w:rFonts w:ascii="Arial" w:hAnsi="Arial" w:cs="Arial"/>
              </w:rPr>
            </w:pPr>
            <w:r>
              <w:rPr>
                <w:rFonts w:ascii="Arial" w:hAnsi="Arial" w:cs="Arial"/>
              </w:rPr>
              <w:t>Health Roster</w:t>
            </w:r>
          </w:p>
          <w:p w14:paraId="4731C7C9" w14:textId="77777777" w:rsidR="00F27AD6" w:rsidRDefault="00F27AD6" w:rsidP="0045271F">
            <w:pPr>
              <w:numPr>
                <w:ilvl w:val="0"/>
                <w:numId w:val="3"/>
              </w:numPr>
              <w:spacing w:before="120"/>
              <w:ind w:right="72"/>
              <w:jc w:val="both"/>
              <w:rPr>
                <w:rFonts w:ascii="Arial" w:hAnsi="Arial" w:cs="Arial"/>
              </w:rPr>
            </w:pPr>
            <w:r>
              <w:rPr>
                <w:rFonts w:ascii="Arial" w:hAnsi="Arial" w:cs="Arial"/>
              </w:rPr>
              <w:t>Datix</w:t>
            </w:r>
          </w:p>
          <w:p w14:paraId="5BCA39BE" w14:textId="77777777" w:rsidR="00F27AD6" w:rsidRDefault="00F27AD6" w:rsidP="0045271F">
            <w:pPr>
              <w:numPr>
                <w:ilvl w:val="0"/>
                <w:numId w:val="3"/>
              </w:numPr>
              <w:spacing w:before="120"/>
              <w:ind w:right="72"/>
              <w:jc w:val="both"/>
              <w:rPr>
                <w:rFonts w:ascii="Arial" w:hAnsi="Arial" w:cs="Arial"/>
              </w:rPr>
            </w:pPr>
            <w:r>
              <w:rPr>
                <w:rFonts w:ascii="Arial" w:hAnsi="Arial" w:cs="Arial"/>
              </w:rPr>
              <w:t>Empower</w:t>
            </w:r>
          </w:p>
          <w:p w14:paraId="7816120D" w14:textId="77777777" w:rsidR="00F27AD6" w:rsidRDefault="00F27AD6" w:rsidP="0045271F">
            <w:pPr>
              <w:numPr>
                <w:ilvl w:val="0"/>
                <w:numId w:val="3"/>
              </w:numPr>
              <w:spacing w:before="120"/>
              <w:ind w:right="72"/>
              <w:jc w:val="both"/>
              <w:rPr>
                <w:rFonts w:ascii="Arial" w:hAnsi="Arial" w:cs="Arial"/>
              </w:rPr>
            </w:pPr>
            <w:proofErr w:type="spellStart"/>
            <w:r>
              <w:rPr>
                <w:rFonts w:ascii="Arial" w:hAnsi="Arial" w:cs="Arial"/>
              </w:rPr>
              <w:t>eKSF</w:t>
            </w:r>
            <w:proofErr w:type="spellEnd"/>
          </w:p>
          <w:p w14:paraId="01BF695F" w14:textId="77777777" w:rsidR="00F27AD6" w:rsidRDefault="00F27AD6" w:rsidP="0045271F">
            <w:pPr>
              <w:ind w:right="74"/>
              <w:jc w:val="both"/>
              <w:rPr>
                <w:rFonts w:ascii="Arial" w:hAnsi="Arial" w:cs="Arial"/>
                <w:b/>
              </w:rPr>
            </w:pPr>
          </w:p>
          <w:p w14:paraId="273A23AD" w14:textId="77777777" w:rsidR="00F27AD6" w:rsidRDefault="00F27AD6" w:rsidP="0045271F">
            <w:pPr>
              <w:spacing w:before="120"/>
              <w:ind w:right="72"/>
              <w:jc w:val="both"/>
              <w:rPr>
                <w:rFonts w:ascii="Arial" w:hAnsi="Arial" w:cs="Arial"/>
              </w:rPr>
            </w:pPr>
            <w:r>
              <w:rPr>
                <w:rFonts w:ascii="Arial" w:hAnsi="Arial" w:cs="Arial"/>
                <w:b/>
              </w:rPr>
              <w:t xml:space="preserve">Note: </w:t>
            </w:r>
            <w:r>
              <w:rPr>
                <w:rFonts w:ascii="Arial" w:hAnsi="Arial" w:cs="Arial"/>
              </w:rPr>
              <w:t>New systems may be introduced as the organisation and technology develops, however training will be provided.</w:t>
            </w:r>
          </w:p>
          <w:p w14:paraId="7C77663C" w14:textId="77777777" w:rsidR="00F27AD6" w:rsidRDefault="00F27AD6" w:rsidP="0045271F">
            <w:pPr>
              <w:spacing w:before="120"/>
              <w:ind w:right="72"/>
              <w:jc w:val="both"/>
              <w:rPr>
                <w:rFonts w:ascii="Arial" w:hAnsi="Arial" w:cs="Arial"/>
              </w:rPr>
            </w:pPr>
          </w:p>
        </w:tc>
      </w:tr>
      <w:tr w:rsidR="00F27AD6" w14:paraId="2CE71D02" w14:textId="77777777" w:rsidTr="0045271F">
        <w:tc>
          <w:tcPr>
            <w:tcW w:w="10440" w:type="dxa"/>
            <w:gridSpan w:val="2"/>
            <w:tcBorders>
              <w:top w:val="single" w:sz="4" w:space="0" w:color="auto"/>
              <w:left w:val="single" w:sz="4" w:space="0" w:color="auto"/>
              <w:bottom w:val="nil"/>
              <w:right w:val="single" w:sz="4" w:space="0" w:color="auto"/>
            </w:tcBorders>
            <w:hideMark/>
          </w:tcPr>
          <w:p w14:paraId="2D1C2C95" w14:textId="77777777" w:rsidR="00F27AD6" w:rsidRDefault="00F27AD6" w:rsidP="0045271F">
            <w:pPr>
              <w:pStyle w:val="Heading3"/>
              <w:tabs>
                <w:tab w:val="left" w:pos="420"/>
              </w:tabs>
              <w:spacing w:before="120" w:after="120"/>
              <w:ind w:right="72"/>
            </w:pPr>
            <w:r>
              <w:lastRenderedPageBreak/>
              <w:t>8.  ASSIGNMENT AND REVIEW OF WORK</w:t>
            </w:r>
          </w:p>
        </w:tc>
      </w:tr>
      <w:tr w:rsidR="00F27AD6" w14:paraId="69D6C37E" w14:textId="77777777" w:rsidTr="0045271F">
        <w:trPr>
          <w:trHeight w:val="2998"/>
        </w:trPr>
        <w:tc>
          <w:tcPr>
            <w:tcW w:w="10440" w:type="dxa"/>
            <w:gridSpan w:val="2"/>
            <w:tcBorders>
              <w:top w:val="single" w:sz="4" w:space="0" w:color="auto"/>
              <w:left w:val="single" w:sz="4" w:space="0" w:color="auto"/>
              <w:bottom w:val="single" w:sz="4" w:space="0" w:color="auto"/>
              <w:right w:val="single" w:sz="4" w:space="0" w:color="auto"/>
            </w:tcBorders>
          </w:tcPr>
          <w:p w14:paraId="39509724" w14:textId="77777777" w:rsidR="00F27AD6" w:rsidRDefault="00F27AD6" w:rsidP="0045271F">
            <w:pPr>
              <w:numPr>
                <w:ilvl w:val="12"/>
                <w:numId w:val="0"/>
              </w:numPr>
              <w:jc w:val="both"/>
              <w:rPr>
                <w:rFonts w:ascii="Arial" w:hAnsi="Arial" w:cs="Arial"/>
              </w:rPr>
            </w:pPr>
            <w:r>
              <w:rPr>
                <w:rFonts w:ascii="Arial" w:hAnsi="Arial" w:cs="Arial"/>
              </w:rPr>
              <w:t>Workload is determined by the needs of the service.</w:t>
            </w:r>
          </w:p>
          <w:p w14:paraId="63C30982" w14:textId="77777777" w:rsidR="00F27AD6" w:rsidRDefault="00F27AD6" w:rsidP="0045271F">
            <w:pPr>
              <w:pStyle w:val="BodyText"/>
              <w:numPr>
                <w:ilvl w:val="12"/>
                <w:numId w:val="0"/>
              </w:numPr>
              <w:rPr>
                <w:rFonts w:cs="Arial"/>
                <w:sz w:val="24"/>
                <w:szCs w:val="24"/>
              </w:rPr>
            </w:pPr>
            <w:r>
              <w:rPr>
                <w:rFonts w:cs="Arial"/>
                <w:sz w:val="24"/>
                <w:szCs w:val="24"/>
              </w:rPr>
              <w:t>The post-holder will work without direct supervision and will delegate work to other members of the nursing team as necessary.</w:t>
            </w:r>
          </w:p>
          <w:p w14:paraId="4C509A5D" w14:textId="77777777" w:rsidR="00F27AD6" w:rsidRDefault="00F27AD6" w:rsidP="0045271F">
            <w:pPr>
              <w:pStyle w:val="BodyText"/>
              <w:numPr>
                <w:ilvl w:val="12"/>
                <w:numId w:val="0"/>
              </w:numPr>
              <w:rPr>
                <w:rFonts w:cs="Arial"/>
                <w:sz w:val="24"/>
                <w:szCs w:val="24"/>
              </w:rPr>
            </w:pPr>
          </w:p>
          <w:p w14:paraId="4B3ECF54" w14:textId="77777777" w:rsidR="00F27AD6" w:rsidRDefault="00F27AD6" w:rsidP="0045271F">
            <w:pPr>
              <w:pStyle w:val="BodyText"/>
              <w:numPr>
                <w:ilvl w:val="12"/>
                <w:numId w:val="0"/>
              </w:numPr>
              <w:rPr>
                <w:rFonts w:cs="Arial"/>
                <w:sz w:val="24"/>
                <w:szCs w:val="24"/>
              </w:rPr>
            </w:pPr>
            <w:r>
              <w:rPr>
                <w:rFonts w:cs="Arial"/>
                <w:sz w:val="24"/>
                <w:szCs w:val="24"/>
              </w:rPr>
              <w:t xml:space="preserve">The post holder will participate in caseload supervision with a more senior member of the team (both formal and informal basis). If undertaking a formal therapeutic approach will also participate in supervision for that therapy. </w:t>
            </w:r>
          </w:p>
          <w:p w14:paraId="43A4B8C9" w14:textId="77777777" w:rsidR="00F27AD6" w:rsidRDefault="00F27AD6" w:rsidP="0045271F">
            <w:pPr>
              <w:numPr>
                <w:ilvl w:val="12"/>
                <w:numId w:val="0"/>
              </w:numPr>
              <w:jc w:val="both"/>
              <w:rPr>
                <w:rFonts w:ascii="Arial" w:hAnsi="Arial" w:cs="Arial"/>
              </w:rPr>
            </w:pPr>
          </w:p>
          <w:p w14:paraId="2151C6BF" w14:textId="77777777" w:rsidR="00F27AD6" w:rsidRDefault="00F27AD6" w:rsidP="0045271F">
            <w:pPr>
              <w:jc w:val="both"/>
              <w:rPr>
                <w:rFonts w:ascii="Arial" w:hAnsi="Arial" w:cs="Arial"/>
              </w:rPr>
            </w:pPr>
            <w:r>
              <w:rPr>
                <w:rFonts w:ascii="Arial" w:hAnsi="Arial" w:cs="Arial"/>
              </w:rPr>
              <w:t>The post holder’s work will be assigned by the line manager although the post holder will manage their own daily workload.</w:t>
            </w:r>
          </w:p>
          <w:p w14:paraId="59424B0D" w14:textId="77777777" w:rsidR="00F27AD6" w:rsidRDefault="00F27AD6" w:rsidP="0045271F">
            <w:pPr>
              <w:numPr>
                <w:ilvl w:val="12"/>
                <w:numId w:val="0"/>
              </w:numPr>
              <w:jc w:val="both"/>
              <w:rPr>
                <w:rFonts w:ascii="Arial" w:hAnsi="Arial" w:cs="Arial"/>
              </w:rPr>
            </w:pPr>
          </w:p>
          <w:p w14:paraId="5F461E5E" w14:textId="77777777" w:rsidR="00F27AD6" w:rsidRDefault="00F27AD6" w:rsidP="0045271F">
            <w:pPr>
              <w:numPr>
                <w:ilvl w:val="12"/>
                <w:numId w:val="0"/>
              </w:numPr>
              <w:jc w:val="both"/>
              <w:rPr>
                <w:rFonts w:ascii="Arial" w:hAnsi="Arial" w:cs="Arial"/>
              </w:rPr>
            </w:pPr>
            <w:r>
              <w:rPr>
                <w:rFonts w:ascii="Arial" w:hAnsi="Arial" w:cs="Arial"/>
              </w:rPr>
              <w:t>The post holder will be responsible to the Line Manager/senior nurse for clinical guidance and professional management, work review and formal appraisal of performance.</w:t>
            </w:r>
          </w:p>
          <w:p w14:paraId="2007E487" w14:textId="77777777" w:rsidR="00F27AD6" w:rsidRDefault="00F27AD6" w:rsidP="0045271F">
            <w:pPr>
              <w:numPr>
                <w:ilvl w:val="12"/>
                <w:numId w:val="0"/>
              </w:numPr>
              <w:jc w:val="both"/>
              <w:rPr>
                <w:rFonts w:ascii="Arial" w:hAnsi="Arial" w:cs="Arial"/>
              </w:rPr>
            </w:pPr>
          </w:p>
        </w:tc>
      </w:tr>
      <w:tr w:rsidR="00F27AD6" w14:paraId="50DDD8E1" w14:textId="77777777" w:rsidTr="0045271F">
        <w:tc>
          <w:tcPr>
            <w:tcW w:w="10440" w:type="dxa"/>
            <w:gridSpan w:val="2"/>
            <w:tcBorders>
              <w:top w:val="single" w:sz="4" w:space="0" w:color="auto"/>
              <w:left w:val="single" w:sz="4" w:space="0" w:color="auto"/>
              <w:bottom w:val="nil"/>
              <w:right w:val="single" w:sz="4" w:space="0" w:color="auto"/>
            </w:tcBorders>
            <w:hideMark/>
          </w:tcPr>
          <w:p w14:paraId="6F16984E" w14:textId="77777777" w:rsidR="00F27AD6" w:rsidRDefault="00F27AD6" w:rsidP="0045271F">
            <w:pPr>
              <w:tabs>
                <w:tab w:val="left" w:pos="420"/>
              </w:tabs>
              <w:spacing w:before="120" w:after="120"/>
              <w:ind w:right="-274"/>
              <w:jc w:val="both"/>
              <w:rPr>
                <w:rFonts w:ascii="Arial" w:hAnsi="Arial" w:cs="Arial"/>
                <w:b/>
              </w:rPr>
            </w:pPr>
            <w:r>
              <w:rPr>
                <w:rFonts w:ascii="Arial" w:hAnsi="Arial" w:cs="Arial"/>
                <w:b/>
              </w:rPr>
              <w:t>9.  DECISIONS AND JUDGEMENTS</w:t>
            </w:r>
          </w:p>
        </w:tc>
      </w:tr>
      <w:tr w:rsidR="00F27AD6" w14:paraId="72BE1C25" w14:textId="77777777" w:rsidTr="0045271F">
        <w:tc>
          <w:tcPr>
            <w:tcW w:w="10440" w:type="dxa"/>
            <w:gridSpan w:val="2"/>
            <w:tcBorders>
              <w:top w:val="single" w:sz="4" w:space="0" w:color="auto"/>
              <w:left w:val="single" w:sz="4" w:space="0" w:color="auto"/>
              <w:bottom w:val="single" w:sz="6" w:space="0" w:color="auto"/>
              <w:right w:val="single" w:sz="4" w:space="0" w:color="auto"/>
            </w:tcBorders>
          </w:tcPr>
          <w:p w14:paraId="69D602FB" w14:textId="77777777" w:rsidR="00F27AD6" w:rsidRDefault="00F27AD6" w:rsidP="0045271F">
            <w:pPr>
              <w:ind w:right="72"/>
              <w:jc w:val="both"/>
              <w:rPr>
                <w:rFonts w:ascii="Arial" w:hAnsi="Arial" w:cs="Arial"/>
              </w:rPr>
            </w:pPr>
            <w:r>
              <w:rPr>
                <w:rFonts w:ascii="Arial" w:hAnsi="Arial" w:cs="Arial"/>
              </w:rPr>
              <w:t>The post holder is expected to clinically assess patients to establish any changes, inform other members of the multidisciplinary team as necessary and plan subsequent care.</w:t>
            </w:r>
          </w:p>
          <w:p w14:paraId="523D4FD1" w14:textId="77777777" w:rsidR="00F27AD6" w:rsidRDefault="00F27AD6" w:rsidP="0045271F">
            <w:pPr>
              <w:ind w:right="72"/>
              <w:jc w:val="both"/>
              <w:rPr>
                <w:rFonts w:ascii="Arial" w:hAnsi="Arial" w:cs="Arial"/>
              </w:rPr>
            </w:pPr>
          </w:p>
          <w:p w14:paraId="152BEFB4" w14:textId="77777777" w:rsidR="00F27AD6" w:rsidRDefault="00F27AD6" w:rsidP="0045271F">
            <w:pPr>
              <w:ind w:right="72"/>
              <w:jc w:val="both"/>
              <w:rPr>
                <w:rFonts w:ascii="Arial" w:hAnsi="Arial" w:cs="Arial"/>
              </w:rPr>
            </w:pPr>
            <w:r>
              <w:rPr>
                <w:rFonts w:ascii="Arial" w:hAnsi="Arial" w:cs="Arial"/>
              </w:rPr>
              <w:t>The post holder is expected to anticipate problems in meeting patients’ care needs and resolve them autonomously / within the nursing team or seek advice from a more senior nurse.</w:t>
            </w:r>
          </w:p>
          <w:p w14:paraId="519779A6" w14:textId="77777777" w:rsidR="00F27AD6" w:rsidRDefault="00F27AD6" w:rsidP="0045271F">
            <w:pPr>
              <w:ind w:right="72"/>
              <w:jc w:val="both"/>
              <w:rPr>
                <w:rFonts w:ascii="Arial" w:hAnsi="Arial" w:cs="Arial"/>
              </w:rPr>
            </w:pPr>
          </w:p>
          <w:p w14:paraId="3B22A40E" w14:textId="77777777" w:rsidR="00F27AD6" w:rsidRDefault="00F27AD6" w:rsidP="0045271F">
            <w:pPr>
              <w:ind w:right="72"/>
              <w:jc w:val="both"/>
              <w:rPr>
                <w:rFonts w:ascii="Arial" w:hAnsi="Arial" w:cs="Arial"/>
              </w:rPr>
            </w:pPr>
            <w:r>
              <w:rPr>
                <w:rFonts w:ascii="Arial" w:hAnsi="Arial" w:cs="Arial"/>
              </w:rPr>
              <w:t>The post holder, once they have completed symptomatic relief training, makes clinical judgements about the administration of medicines covered by a symptomatic relief prescription.</w:t>
            </w:r>
          </w:p>
          <w:p w14:paraId="3AFC8341" w14:textId="77777777" w:rsidR="00F27AD6" w:rsidRDefault="00F27AD6" w:rsidP="0045271F">
            <w:pPr>
              <w:ind w:right="72"/>
              <w:jc w:val="both"/>
              <w:rPr>
                <w:rFonts w:ascii="Arial" w:hAnsi="Arial" w:cs="Arial"/>
              </w:rPr>
            </w:pPr>
          </w:p>
          <w:p w14:paraId="04442A1C" w14:textId="77777777" w:rsidR="00F27AD6" w:rsidRDefault="00F27AD6" w:rsidP="0045271F">
            <w:pPr>
              <w:ind w:right="72"/>
              <w:jc w:val="both"/>
              <w:rPr>
                <w:rFonts w:ascii="Arial" w:hAnsi="Arial" w:cs="Arial"/>
              </w:rPr>
            </w:pPr>
            <w:r>
              <w:rPr>
                <w:rFonts w:ascii="Arial" w:hAnsi="Arial" w:cs="Arial"/>
              </w:rPr>
              <w:t>In the absence of senior staff allocates work and deployment of staff.</w:t>
            </w:r>
          </w:p>
          <w:p w14:paraId="46103150" w14:textId="77777777" w:rsidR="00F27AD6" w:rsidRDefault="00F27AD6" w:rsidP="0045271F">
            <w:pPr>
              <w:ind w:right="72"/>
              <w:jc w:val="both"/>
              <w:rPr>
                <w:rFonts w:ascii="Arial" w:hAnsi="Arial" w:cs="Arial"/>
              </w:rPr>
            </w:pPr>
          </w:p>
          <w:p w14:paraId="7640AC4A" w14:textId="77777777" w:rsidR="00F27AD6" w:rsidRDefault="00F27AD6" w:rsidP="0045271F">
            <w:pPr>
              <w:jc w:val="both"/>
              <w:rPr>
                <w:rFonts w:ascii="Arial" w:hAnsi="Arial" w:cs="Arial"/>
              </w:rPr>
            </w:pPr>
            <w:r>
              <w:rPr>
                <w:rFonts w:ascii="Arial" w:hAnsi="Arial" w:cs="Arial"/>
              </w:rPr>
              <w:t>Participate in the appraisal process through Personal Development Planning and review in line with the Knowledge and Skills Framework.</w:t>
            </w:r>
          </w:p>
          <w:p w14:paraId="2A1E981B" w14:textId="77777777" w:rsidR="00F27AD6" w:rsidRDefault="00F27AD6" w:rsidP="0045271F">
            <w:pPr>
              <w:ind w:right="-270"/>
              <w:jc w:val="both"/>
              <w:rPr>
                <w:rFonts w:ascii="Arial" w:hAnsi="Arial" w:cs="Arial"/>
              </w:rPr>
            </w:pPr>
          </w:p>
        </w:tc>
      </w:tr>
      <w:tr w:rsidR="00F27AD6" w14:paraId="08571C8D" w14:textId="77777777" w:rsidTr="0045271F">
        <w:tc>
          <w:tcPr>
            <w:tcW w:w="10440" w:type="dxa"/>
            <w:gridSpan w:val="2"/>
            <w:tcBorders>
              <w:top w:val="single" w:sz="4" w:space="0" w:color="auto"/>
              <w:left w:val="single" w:sz="4" w:space="0" w:color="auto"/>
              <w:bottom w:val="nil"/>
              <w:right w:val="single" w:sz="4" w:space="0" w:color="auto"/>
            </w:tcBorders>
            <w:hideMark/>
          </w:tcPr>
          <w:p w14:paraId="024ABD91" w14:textId="77777777" w:rsidR="00F27AD6" w:rsidRDefault="00F27AD6" w:rsidP="0045271F">
            <w:pPr>
              <w:pStyle w:val="Heading3"/>
              <w:tabs>
                <w:tab w:val="left" w:pos="439"/>
              </w:tabs>
              <w:spacing w:before="120" w:after="120"/>
            </w:pPr>
            <w:r>
              <w:t>10.  MOST CHALLENGING/DIFFICULT PARTS OF THE JOB</w:t>
            </w:r>
          </w:p>
        </w:tc>
      </w:tr>
      <w:tr w:rsidR="00F27AD6" w14:paraId="4464027C" w14:textId="77777777" w:rsidTr="0045271F">
        <w:tc>
          <w:tcPr>
            <w:tcW w:w="10440" w:type="dxa"/>
            <w:gridSpan w:val="2"/>
            <w:tcBorders>
              <w:top w:val="single" w:sz="4" w:space="0" w:color="auto"/>
              <w:left w:val="single" w:sz="4" w:space="0" w:color="auto"/>
              <w:bottom w:val="single" w:sz="4" w:space="0" w:color="auto"/>
              <w:right w:val="single" w:sz="4" w:space="0" w:color="auto"/>
            </w:tcBorders>
          </w:tcPr>
          <w:p w14:paraId="10EEFB89" w14:textId="77777777" w:rsidR="00F27AD6" w:rsidRDefault="00F27AD6" w:rsidP="0045271F">
            <w:pPr>
              <w:ind w:right="72"/>
              <w:jc w:val="both"/>
              <w:rPr>
                <w:rFonts w:ascii="Arial" w:hAnsi="Arial" w:cs="Arial"/>
              </w:rPr>
            </w:pPr>
            <w:r>
              <w:rPr>
                <w:rFonts w:ascii="Arial" w:hAnsi="Arial" w:cs="Arial"/>
              </w:rPr>
              <w:t xml:space="preserve">Managing the demands of direct and indirect patient care within available resources. </w:t>
            </w:r>
          </w:p>
          <w:p w14:paraId="3B34649E" w14:textId="77777777" w:rsidR="00F27AD6" w:rsidRDefault="00F27AD6" w:rsidP="0045271F">
            <w:pPr>
              <w:ind w:right="72"/>
              <w:jc w:val="both"/>
              <w:rPr>
                <w:rFonts w:ascii="Arial" w:hAnsi="Arial" w:cs="Arial"/>
              </w:rPr>
            </w:pPr>
          </w:p>
          <w:p w14:paraId="6404D248" w14:textId="77777777" w:rsidR="00F27AD6" w:rsidRDefault="00F27AD6" w:rsidP="0045271F">
            <w:pPr>
              <w:ind w:right="72"/>
              <w:jc w:val="both"/>
              <w:rPr>
                <w:rFonts w:ascii="Arial" w:hAnsi="Arial" w:cs="Arial"/>
              </w:rPr>
            </w:pPr>
            <w:r>
              <w:rPr>
                <w:rFonts w:ascii="Arial" w:hAnsi="Arial" w:cs="Arial"/>
              </w:rPr>
              <w:t>Seeking local resolution to complaints from patients and relatives and advising on the formal complaint procedure if required.</w:t>
            </w:r>
          </w:p>
          <w:p w14:paraId="28040440" w14:textId="77777777" w:rsidR="00F27AD6" w:rsidRDefault="00F27AD6" w:rsidP="0045271F">
            <w:pPr>
              <w:ind w:right="72"/>
              <w:jc w:val="both"/>
              <w:rPr>
                <w:rFonts w:ascii="Arial" w:hAnsi="Arial" w:cs="Arial"/>
              </w:rPr>
            </w:pPr>
          </w:p>
          <w:p w14:paraId="3D23DAE6" w14:textId="77777777" w:rsidR="00F27AD6" w:rsidRDefault="00F27AD6" w:rsidP="0045271F">
            <w:pPr>
              <w:ind w:right="72"/>
              <w:jc w:val="both"/>
              <w:rPr>
                <w:rFonts w:ascii="Arial" w:hAnsi="Arial" w:cs="Arial"/>
              </w:rPr>
            </w:pPr>
            <w:r>
              <w:rPr>
                <w:rFonts w:ascii="Arial" w:hAnsi="Arial" w:cs="Arial"/>
              </w:rPr>
              <w:t xml:space="preserve">In the absence of senior </w:t>
            </w:r>
            <w:proofErr w:type="gramStart"/>
            <w:r>
              <w:rPr>
                <w:rFonts w:ascii="Arial" w:hAnsi="Arial" w:cs="Arial"/>
              </w:rPr>
              <w:t>staff  providing</w:t>
            </w:r>
            <w:proofErr w:type="gramEnd"/>
            <w:r>
              <w:rPr>
                <w:rFonts w:ascii="Arial" w:hAnsi="Arial" w:cs="Arial"/>
              </w:rPr>
              <w:t xml:space="preserve"> leadership to ensure the effective operation of the area.</w:t>
            </w:r>
          </w:p>
          <w:p w14:paraId="2391869E" w14:textId="77777777" w:rsidR="00F27AD6" w:rsidRDefault="00F27AD6" w:rsidP="0045271F">
            <w:pPr>
              <w:ind w:right="72"/>
              <w:jc w:val="both"/>
              <w:rPr>
                <w:rFonts w:ascii="Arial" w:hAnsi="Arial" w:cs="Arial"/>
              </w:rPr>
            </w:pPr>
          </w:p>
          <w:p w14:paraId="20E625CE" w14:textId="77777777" w:rsidR="00F27AD6" w:rsidRDefault="00F27AD6" w:rsidP="0045271F">
            <w:pPr>
              <w:ind w:right="72"/>
              <w:jc w:val="both"/>
              <w:rPr>
                <w:rFonts w:ascii="Arial" w:hAnsi="Arial" w:cs="Arial"/>
              </w:rPr>
            </w:pPr>
            <w:r>
              <w:rPr>
                <w:rFonts w:ascii="Arial" w:hAnsi="Arial" w:cs="Arial"/>
              </w:rPr>
              <w:t>Managing patients who are displaying risk behavioural problems.</w:t>
            </w:r>
          </w:p>
          <w:p w14:paraId="38451179" w14:textId="77777777" w:rsidR="00F27AD6" w:rsidRDefault="00F27AD6" w:rsidP="0045271F">
            <w:pPr>
              <w:ind w:right="72"/>
              <w:jc w:val="both"/>
              <w:rPr>
                <w:rFonts w:ascii="Arial" w:hAnsi="Arial" w:cs="Arial"/>
              </w:rPr>
            </w:pPr>
          </w:p>
          <w:p w14:paraId="4CBC2D4B" w14:textId="77777777" w:rsidR="00F27AD6" w:rsidRDefault="00F27AD6" w:rsidP="0045271F">
            <w:pPr>
              <w:ind w:right="72"/>
              <w:jc w:val="both"/>
              <w:rPr>
                <w:rFonts w:ascii="Arial" w:hAnsi="Arial" w:cs="Arial"/>
              </w:rPr>
            </w:pPr>
            <w:r>
              <w:rPr>
                <w:rFonts w:ascii="Arial" w:hAnsi="Arial" w:cs="Arial"/>
              </w:rPr>
              <w:t>Negotiating with other professional groups e.g. Police, GP’s</w:t>
            </w:r>
          </w:p>
          <w:p w14:paraId="6A226405" w14:textId="77777777" w:rsidR="00F27AD6" w:rsidRDefault="00F27AD6" w:rsidP="0045271F">
            <w:pPr>
              <w:ind w:right="72"/>
              <w:jc w:val="both"/>
              <w:rPr>
                <w:rFonts w:ascii="Arial" w:hAnsi="Arial" w:cs="Arial"/>
              </w:rPr>
            </w:pPr>
          </w:p>
        </w:tc>
      </w:tr>
      <w:tr w:rsidR="00F27AD6" w14:paraId="278E2B63" w14:textId="77777777" w:rsidTr="0045271F">
        <w:tc>
          <w:tcPr>
            <w:tcW w:w="10440" w:type="dxa"/>
            <w:gridSpan w:val="2"/>
            <w:tcBorders>
              <w:top w:val="single" w:sz="4" w:space="0" w:color="auto"/>
              <w:left w:val="single" w:sz="4" w:space="0" w:color="auto"/>
              <w:bottom w:val="nil"/>
              <w:right w:val="single" w:sz="4" w:space="0" w:color="auto"/>
            </w:tcBorders>
            <w:hideMark/>
          </w:tcPr>
          <w:p w14:paraId="4BC033C0" w14:textId="77777777" w:rsidR="00F27AD6" w:rsidRDefault="00F27AD6" w:rsidP="0045271F">
            <w:pPr>
              <w:tabs>
                <w:tab w:val="left" w:pos="401"/>
              </w:tabs>
              <w:spacing w:before="120" w:after="120"/>
              <w:ind w:right="-274"/>
              <w:jc w:val="both"/>
              <w:rPr>
                <w:rFonts w:ascii="Arial" w:hAnsi="Arial" w:cs="Arial"/>
                <w:b/>
              </w:rPr>
            </w:pPr>
            <w:r>
              <w:rPr>
                <w:rFonts w:ascii="Arial" w:hAnsi="Arial" w:cs="Arial"/>
                <w:b/>
              </w:rPr>
              <w:t>11.  COMMUNICATIONS AND RELATIONSHIPS</w:t>
            </w:r>
          </w:p>
        </w:tc>
      </w:tr>
      <w:tr w:rsidR="00F27AD6" w14:paraId="1520F2D6" w14:textId="77777777" w:rsidTr="0045271F">
        <w:tc>
          <w:tcPr>
            <w:tcW w:w="10440" w:type="dxa"/>
            <w:gridSpan w:val="2"/>
            <w:tcBorders>
              <w:top w:val="single" w:sz="4" w:space="0" w:color="auto"/>
              <w:left w:val="single" w:sz="4" w:space="0" w:color="auto"/>
              <w:bottom w:val="single" w:sz="6" w:space="0" w:color="auto"/>
              <w:right w:val="single" w:sz="4" w:space="0" w:color="auto"/>
            </w:tcBorders>
          </w:tcPr>
          <w:p w14:paraId="14233841" w14:textId="77777777" w:rsidR="00F27AD6" w:rsidRDefault="00F27AD6" w:rsidP="0045271F">
            <w:pPr>
              <w:pStyle w:val="BodyText"/>
              <w:spacing w:beforeLines="40" w:before="96" w:afterLines="40" w:after="96"/>
              <w:rPr>
                <w:rFonts w:cs="Arial"/>
                <w:sz w:val="24"/>
                <w:szCs w:val="24"/>
              </w:rPr>
            </w:pPr>
            <w:r>
              <w:rPr>
                <w:rFonts w:cs="Arial"/>
                <w:sz w:val="24"/>
                <w:szCs w:val="24"/>
              </w:rPr>
              <w:t>Communicate verbally and in writing to members of the multidisciplinary team - members of Health and social care partnership teams; statutory and non-statutory services with the ability to express professional views within group settings and support client advocacy.</w:t>
            </w:r>
          </w:p>
          <w:p w14:paraId="2631CD70" w14:textId="77777777" w:rsidR="00F27AD6" w:rsidRDefault="00F27AD6" w:rsidP="0045271F">
            <w:pPr>
              <w:pStyle w:val="BodyText"/>
              <w:spacing w:beforeLines="40" w:before="96" w:afterLines="40" w:after="96"/>
              <w:rPr>
                <w:rFonts w:cs="Arial"/>
                <w:sz w:val="24"/>
                <w:szCs w:val="24"/>
              </w:rPr>
            </w:pPr>
            <w:r>
              <w:rPr>
                <w:rFonts w:cs="Arial"/>
                <w:sz w:val="24"/>
                <w:szCs w:val="24"/>
              </w:rPr>
              <w:lastRenderedPageBreak/>
              <w:t xml:space="preserve">The postholder will </w:t>
            </w:r>
            <w:r>
              <w:rPr>
                <w:sz w:val="24"/>
                <w:szCs w:val="24"/>
              </w:rPr>
              <w:t>communicate with patients with mental health problems who may be hostile or antagonistic.</w:t>
            </w:r>
          </w:p>
          <w:p w14:paraId="5FA30186" w14:textId="77777777" w:rsidR="00F27AD6" w:rsidRDefault="00F27AD6" w:rsidP="0045271F">
            <w:pPr>
              <w:pStyle w:val="Heading2"/>
              <w:tabs>
                <w:tab w:val="left" w:pos="0"/>
              </w:tabs>
              <w:spacing w:beforeLines="40" w:before="96" w:afterLines="40" w:after="96"/>
              <w:rPr>
                <w:b w:val="0"/>
              </w:rPr>
            </w:pPr>
            <w:r>
              <w:rPr>
                <w:b w:val="0"/>
              </w:rPr>
              <w:t>In addition to the above other contact falls into the following main categories in relation to healthcare, staffing and service issues:</w:t>
            </w:r>
          </w:p>
          <w:p w14:paraId="0B7E6898" w14:textId="77777777" w:rsidR="00F27AD6" w:rsidRDefault="00F27AD6" w:rsidP="0045271F">
            <w:pPr>
              <w:numPr>
                <w:ilvl w:val="0"/>
                <w:numId w:val="4"/>
              </w:numPr>
              <w:jc w:val="both"/>
              <w:rPr>
                <w:rFonts w:ascii="Arial" w:hAnsi="Arial" w:cs="Arial"/>
              </w:rPr>
            </w:pPr>
            <w:r>
              <w:rPr>
                <w:rFonts w:ascii="Arial" w:hAnsi="Arial" w:cs="Arial"/>
              </w:rPr>
              <w:t>The patient, their relatives and the multidisciplinary team involved in the provision of care</w:t>
            </w:r>
          </w:p>
          <w:p w14:paraId="0B7F4CD0" w14:textId="77777777" w:rsidR="00F27AD6" w:rsidRDefault="00F27AD6" w:rsidP="0045271F">
            <w:pPr>
              <w:numPr>
                <w:ilvl w:val="0"/>
                <w:numId w:val="4"/>
              </w:numPr>
              <w:jc w:val="both"/>
              <w:rPr>
                <w:rFonts w:ascii="Arial" w:hAnsi="Arial" w:cs="Arial"/>
              </w:rPr>
            </w:pPr>
            <w:r>
              <w:rPr>
                <w:rFonts w:ascii="Arial" w:hAnsi="Arial" w:cs="Arial"/>
              </w:rPr>
              <w:t>Inpatient ward staff and other mental health teams and Police Scotland.</w:t>
            </w:r>
          </w:p>
          <w:p w14:paraId="2DB286E1" w14:textId="77777777" w:rsidR="00F27AD6" w:rsidRDefault="00F27AD6" w:rsidP="0045271F">
            <w:pPr>
              <w:numPr>
                <w:ilvl w:val="0"/>
                <w:numId w:val="4"/>
              </w:numPr>
              <w:jc w:val="both"/>
              <w:rPr>
                <w:rFonts w:ascii="Arial" w:hAnsi="Arial" w:cs="Arial"/>
              </w:rPr>
            </w:pPr>
            <w:proofErr w:type="spellStart"/>
            <w:r>
              <w:rPr>
                <w:rFonts w:ascii="Arial" w:hAnsi="Arial" w:cs="Arial"/>
              </w:rPr>
              <w:t>Multi Disciplinary</w:t>
            </w:r>
            <w:proofErr w:type="spellEnd"/>
            <w:r>
              <w:rPr>
                <w:rFonts w:ascii="Arial" w:hAnsi="Arial" w:cs="Arial"/>
              </w:rPr>
              <w:t xml:space="preserve"> Team regarding patient care, allocation of work, workload issues</w:t>
            </w:r>
          </w:p>
          <w:p w14:paraId="34ED2BDF" w14:textId="77777777" w:rsidR="00F27AD6" w:rsidRDefault="00F27AD6" w:rsidP="0045271F">
            <w:pPr>
              <w:numPr>
                <w:ilvl w:val="0"/>
                <w:numId w:val="4"/>
              </w:numPr>
              <w:jc w:val="both"/>
              <w:rPr>
                <w:rFonts w:ascii="Arial" w:hAnsi="Arial" w:cs="Arial"/>
              </w:rPr>
            </w:pPr>
            <w:r>
              <w:rPr>
                <w:rFonts w:ascii="Arial" w:hAnsi="Arial" w:cs="Arial"/>
              </w:rPr>
              <w:t>Other relevant departments within the organisation e.g. Facilities, Estates, Domestic Services</w:t>
            </w:r>
          </w:p>
          <w:p w14:paraId="09B8E474" w14:textId="77777777" w:rsidR="00F27AD6" w:rsidRDefault="00F27AD6" w:rsidP="0045271F">
            <w:pPr>
              <w:jc w:val="both"/>
              <w:rPr>
                <w:rFonts w:ascii="Arial" w:hAnsi="Arial" w:cs="Arial"/>
              </w:rPr>
            </w:pPr>
          </w:p>
        </w:tc>
      </w:tr>
      <w:tr w:rsidR="00F27AD6" w14:paraId="17DC807C" w14:textId="77777777" w:rsidTr="0045271F">
        <w:tc>
          <w:tcPr>
            <w:tcW w:w="10440" w:type="dxa"/>
            <w:gridSpan w:val="2"/>
            <w:tcBorders>
              <w:top w:val="single" w:sz="4" w:space="0" w:color="auto"/>
              <w:left w:val="single" w:sz="4" w:space="0" w:color="auto"/>
              <w:bottom w:val="single" w:sz="4" w:space="0" w:color="auto"/>
              <w:right w:val="single" w:sz="4" w:space="0" w:color="auto"/>
            </w:tcBorders>
            <w:hideMark/>
          </w:tcPr>
          <w:p w14:paraId="2C10B42A" w14:textId="77777777" w:rsidR="00F27AD6" w:rsidRDefault="00F27AD6" w:rsidP="0045271F">
            <w:pPr>
              <w:tabs>
                <w:tab w:val="left" w:pos="432"/>
              </w:tabs>
              <w:spacing w:before="120" w:after="120"/>
              <w:ind w:right="-274"/>
              <w:jc w:val="both"/>
              <w:rPr>
                <w:rFonts w:ascii="Arial" w:hAnsi="Arial" w:cs="Arial"/>
                <w:b/>
              </w:rPr>
            </w:pPr>
            <w:r>
              <w:rPr>
                <w:rFonts w:ascii="Arial" w:hAnsi="Arial" w:cs="Arial"/>
                <w:b/>
              </w:rPr>
              <w:lastRenderedPageBreak/>
              <w:t>12.  PHYSICAL, MENTAL, EMOTIONAL AND ENVIRONMENTAL DEMANDS OF THE JOB</w:t>
            </w:r>
          </w:p>
        </w:tc>
      </w:tr>
      <w:tr w:rsidR="00F27AD6" w14:paraId="478AD736" w14:textId="77777777" w:rsidTr="0045271F">
        <w:tc>
          <w:tcPr>
            <w:tcW w:w="10440" w:type="dxa"/>
            <w:gridSpan w:val="2"/>
            <w:tcBorders>
              <w:top w:val="single" w:sz="4" w:space="0" w:color="auto"/>
              <w:left w:val="single" w:sz="4" w:space="0" w:color="auto"/>
              <w:bottom w:val="single" w:sz="4" w:space="0" w:color="auto"/>
              <w:right w:val="single" w:sz="4" w:space="0" w:color="auto"/>
            </w:tcBorders>
          </w:tcPr>
          <w:p w14:paraId="0139C4A1" w14:textId="77777777" w:rsidR="00F27AD6" w:rsidRDefault="00F27AD6" w:rsidP="0045271F">
            <w:pPr>
              <w:pStyle w:val="BodyText"/>
              <w:spacing w:line="264" w:lineRule="auto"/>
              <w:rPr>
                <w:rFonts w:cs="Arial"/>
                <w:sz w:val="24"/>
                <w:szCs w:val="24"/>
              </w:rPr>
            </w:pPr>
            <w:r>
              <w:rPr>
                <w:rFonts w:cs="Arial"/>
                <w:sz w:val="24"/>
                <w:szCs w:val="24"/>
              </w:rPr>
              <w:t>Examples may include:</w:t>
            </w:r>
          </w:p>
          <w:p w14:paraId="20391514" w14:textId="77777777" w:rsidR="00F27AD6" w:rsidRDefault="00F27AD6" w:rsidP="0045271F">
            <w:pPr>
              <w:pStyle w:val="BodyText"/>
              <w:spacing w:line="264" w:lineRule="auto"/>
              <w:rPr>
                <w:rFonts w:cs="Arial"/>
                <w:sz w:val="24"/>
                <w:szCs w:val="24"/>
              </w:rPr>
            </w:pPr>
          </w:p>
          <w:p w14:paraId="48EA69C5" w14:textId="77777777" w:rsidR="00F27AD6" w:rsidRDefault="00F27AD6" w:rsidP="0045271F">
            <w:pPr>
              <w:pStyle w:val="BodyText"/>
              <w:spacing w:line="264" w:lineRule="auto"/>
              <w:rPr>
                <w:rFonts w:cs="Arial"/>
                <w:b/>
                <w:bCs/>
                <w:sz w:val="24"/>
                <w:szCs w:val="24"/>
              </w:rPr>
            </w:pPr>
            <w:r>
              <w:rPr>
                <w:rFonts w:cs="Arial"/>
                <w:b/>
                <w:bCs/>
                <w:sz w:val="24"/>
                <w:szCs w:val="24"/>
              </w:rPr>
              <w:t>Physical Skills:</w:t>
            </w:r>
          </w:p>
          <w:p w14:paraId="63E8972C" w14:textId="77777777" w:rsidR="00F27AD6" w:rsidRDefault="00F27AD6" w:rsidP="0045271F">
            <w:pPr>
              <w:pStyle w:val="BodyText"/>
              <w:spacing w:line="264" w:lineRule="auto"/>
              <w:rPr>
                <w:rFonts w:cs="Arial"/>
                <w:sz w:val="24"/>
                <w:szCs w:val="24"/>
              </w:rPr>
            </w:pPr>
            <w:r>
              <w:rPr>
                <w:rFonts w:cs="Arial"/>
                <w:sz w:val="24"/>
                <w:szCs w:val="24"/>
              </w:rPr>
              <w:t xml:space="preserve">Skills required to undertake clinical interventions e.g. administer intra-muscular </w:t>
            </w:r>
            <w:proofErr w:type="gramStart"/>
            <w:r>
              <w:rPr>
                <w:rFonts w:cs="Arial"/>
                <w:sz w:val="24"/>
                <w:szCs w:val="24"/>
              </w:rPr>
              <w:t>injections,  Phlebotomy</w:t>
            </w:r>
            <w:proofErr w:type="gramEnd"/>
            <w:r>
              <w:rPr>
                <w:rFonts w:cs="Arial"/>
                <w:sz w:val="24"/>
                <w:szCs w:val="24"/>
              </w:rPr>
              <w:t xml:space="preserve">, physical health checks- weight, BP, pulse, </w:t>
            </w:r>
            <w:proofErr w:type="spellStart"/>
            <w:r>
              <w:rPr>
                <w:rFonts w:cs="Arial"/>
                <w:sz w:val="24"/>
                <w:szCs w:val="24"/>
              </w:rPr>
              <w:t>alcometer</w:t>
            </w:r>
            <w:proofErr w:type="spellEnd"/>
          </w:p>
          <w:p w14:paraId="6CFC6B04" w14:textId="77777777" w:rsidR="00F27AD6" w:rsidRDefault="00F27AD6" w:rsidP="0045271F">
            <w:pPr>
              <w:pStyle w:val="BodyText"/>
              <w:rPr>
                <w:rFonts w:cs="Arial"/>
                <w:color w:val="000000"/>
                <w:sz w:val="24"/>
                <w:szCs w:val="24"/>
              </w:rPr>
            </w:pPr>
            <w:r>
              <w:rPr>
                <w:rFonts w:cs="Arial"/>
                <w:color w:val="000000"/>
                <w:sz w:val="24"/>
                <w:szCs w:val="24"/>
              </w:rPr>
              <w:t>Manual handling and management of violence and aggression manoeuvring wheelchairs</w:t>
            </w:r>
            <w:proofErr w:type="gramStart"/>
            <w:r>
              <w:rPr>
                <w:rFonts w:cs="Arial"/>
                <w:color w:val="000000"/>
                <w:sz w:val="24"/>
                <w:szCs w:val="24"/>
              </w:rPr>
              <w:t>, ,</w:t>
            </w:r>
            <w:proofErr w:type="gramEnd"/>
            <w:r>
              <w:rPr>
                <w:rFonts w:cs="Arial"/>
                <w:color w:val="000000"/>
                <w:sz w:val="24"/>
                <w:szCs w:val="24"/>
              </w:rPr>
              <w:t xml:space="preserve"> moving clinical equipment,  breakaway techniques</w:t>
            </w:r>
          </w:p>
          <w:p w14:paraId="2AA27835" w14:textId="77777777" w:rsidR="00F27AD6" w:rsidRDefault="00F27AD6" w:rsidP="0045271F">
            <w:pPr>
              <w:pStyle w:val="BodyText"/>
              <w:spacing w:line="264" w:lineRule="auto"/>
              <w:rPr>
                <w:rFonts w:cs="Arial"/>
                <w:sz w:val="24"/>
                <w:szCs w:val="24"/>
              </w:rPr>
            </w:pPr>
            <w:r>
              <w:rPr>
                <w:rFonts w:cs="Arial"/>
                <w:sz w:val="24"/>
                <w:szCs w:val="24"/>
              </w:rPr>
              <w:t>(this list is not exhaustive and will vary depending on clinical area).</w:t>
            </w:r>
          </w:p>
          <w:p w14:paraId="35EA578E" w14:textId="77777777" w:rsidR="00F27AD6" w:rsidRDefault="00F27AD6" w:rsidP="0045271F">
            <w:pPr>
              <w:pStyle w:val="BodyText"/>
              <w:spacing w:line="264" w:lineRule="auto"/>
              <w:rPr>
                <w:rFonts w:cs="Arial"/>
                <w:sz w:val="24"/>
                <w:szCs w:val="24"/>
              </w:rPr>
            </w:pPr>
          </w:p>
          <w:p w14:paraId="7A2DB54E" w14:textId="77777777" w:rsidR="00F27AD6" w:rsidRDefault="00F27AD6" w:rsidP="0045271F">
            <w:pPr>
              <w:pStyle w:val="BodyText"/>
              <w:spacing w:line="264" w:lineRule="auto"/>
              <w:rPr>
                <w:rFonts w:cs="Arial"/>
                <w:b/>
                <w:bCs/>
                <w:sz w:val="24"/>
                <w:szCs w:val="24"/>
              </w:rPr>
            </w:pPr>
            <w:r>
              <w:rPr>
                <w:rFonts w:cs="Arial"/>
                <w:b/>
                <w:bCs/>
                <w:sz w:val="24"/>
                <w:szCs w:val="24"/>
              </w:rPr>
              <w:t>Physical Demands:</w:t>
            </w:r>
          </w:p>
          <w:p w14:paraId="46915F8E" w14:textId="77777777" w:rsidR="00F27AD6" w:rsidRDefault="00F27AD6" w:rsidP="0045271F">
            <w:pPr>
              <w:pStyle w:val="BodyText"/>
              <w:spacing w:line="264" w:lineRule="auto"/>
              <w:rPr>
                <w:rFonts w:cs="Arial"/>
                <w:sz w:val="24"/>
                <w:szCs w:val="24"/>
              </w:rPr>
            </w:pPr>
            <w:r>
              <w:rPr>
                <w:rFonts w:cs="Arial"/>
                <w:sz w:val="24"/>
                <w:szCs w:val="24"/>
              </w:rPr>
              <w:t>Computer skills.</w:t>
            </w:r>
          </w:p>
          <w:p w14:paraId="520BABEB" w14:textId="77777777" w:rsidR="00F27AD6" w:rsidRDefault="00F27AD6" w:rsidP="0045271F">
            <w:pPr>
              <w:pStyle w:val="BodyText"/>
              <w:spacing w:line="264" w:lineRule="auto"/>
              <w:rPr>
                <w:rFonts w:cs="Arial"/>
                <w:b/>
                <w:sz w:val="24"/>
                <w:szCs w:val="24"/>
              </w:rPr>
            </w:pPr>
          </w:p>
          <w:p w14:paraId="24CF2E57" w14:textId="77777777" w:rsidR="00F27AD6" w:rsidRDefault="00F27AD6" w:rsidP="0045271F">
            <w:pPr>
              <w:pStyle w:val="BodyText"/>
              <w:spacing w:line="264" w:lineRule="auto"/>
              <w:rPr>
                <w:rFonts w:cs="Arial"/>
                <w:b/>
                <w:sz w:val="24"/>
                <w:szCs w:val="24"/>
              </w:rPr>
            </w:pPr>
            <w:r>
              <w:rPr>
                <w:rFonts w:cs="Arial"/>
                <w:b/>
                <w:sz w:val="24"/>
                <w:szCs w:val="24"/>
              </w:rPr>
              <w:t>Mental Demands:</w:t>
            </w:r>
          </w:p>
          <w:p w14:paraId="3B317C86" w14:textId="77777777" w:rsidR="00F27AD6" w:rsidRDefault="00F27AD6" w:rsidP="0045271F">
            <w:pPr>
              <w:pStyle w:val="BodyText"/>
              <w:spacing w:line="264" w:lineRule="auto"/>
              <w:rPr>
                <w:rFonts w:cs="Arial"/>
                <w:sz w:val="24"/>
                <w:szCs w:val="24"/>
              </w:rPr>
            </w:pPr>
            <w:r>
              <w:rPr>
                <w:rFonts w:cs="Arial"/>
                <w:sz w:val="24"/>
                <w:szCs w:val="24"/>
              </w:rPr>
              <w:t>Concentration required when checking documents including prescriptions; updating patient records; and dispensing, calculating doses and administering medication.</w:t>
            </w:r>
          </w:p>
          <w:p w14:paraId="7482EE01" w14:textId="77777777" w:rsidR="00F27AD6" w:rsidRDefault="00F27AD6" w:rsidP="0045271F">
            <w:pPr>
              <w:pStyle w:val="BodyText"/>
              <w:spacing w:line="264" w:lineRule="auto"/>
              <w:rPr>
                <w:rFonts w:cs="Arial"/>
                <w:sz w:val="24"/>
                <w:szCs w:val="24"/>
              </w:rPr>
            </w:pPr>
            <w:r>
              <w:rPr>
                <w:rFonts w:cs="Arial"/>
                <w:sz w:val="24"/>
                <w:szCs w:val="24"/>
              </w:rPr>
              <w:t>Frequent interruptions from patients / relatives / team members.</w:t>
            </w:r>
          </w:p>
          <w:p w14:paraId="5DF18796" w14:textId="77777777" w:rsidR="00F27AD6" w:rsidRDefault="00F27AD6" w:rsidP="0045271F">
            <w:pPr>
              <w:pStyle w:val="BodyText"/>
              <w:spacing w:line="264" w:lineRule="auto"/>
              <w:rPr>
                <w:rFonts w:cs="Arial"/>
                <w:sz w:val="24"/>
                <w:szCs w:val="24"/>
              </w:rPr>
            </w:pPr>
            <w:r>
              <w:rPr>
                <w:rFonts w:cs="Arial"/>
                <w:sz w:val="24"/>
                <w:szCs w:val="24"/>
              </w:rPr>
              <w:t>Concentration required when observing patient behaviours which may be unpredictable and providing ongoing risk assessment.</w:t>
            </w:r>
          </w:p>
          <w:p w14:paraId="15EB5CA3" w14:textId="77777777" w:rsidR="00F27AD6" w:rsidRDefault="00F27AD6" w:rsidP="0045271F">
            <w:pPr>
              <w:pStyle w:val="BodyText"/>
              <w:spacing w:line="264" w:lineRule="auto"/>
              <w:rPr>
                <w:rFonts w:cs="Arial"/>
                <w:sz w:val="24"/>
                <w:szCs w:val="24"/>
              </w:rPr>
            </w:pPr>
            <w:r>
              <w:rPr>
                <w:rFonts w:cs="Arial"/>
                <w:sz w:val="24"/>
                <w:szCs w:val="24"/>
              </w:rPr>
              <w:t xml:space="preserve">1:1 </w:t>
            </w:r>
            <w:proofErr w:type="gramStart"/>
            <w:r>
              <w:rPr>
                <w:rFonts w:cs="Arial"/>
                <w:sz w:val="24"/>
                <w:szCs w:val="24"/>
              </w:rPr>
              <w:t>conversations</w:t>
            </w:r>
            <w:proofErr w:type="gramEnd"/>
            <w:r>
              <w:rPr>
                <w:rFonts w:cs="Arial"/>
                <w:sz w:val="24"/>
                <w:szCs w:val="24"/>
              </w:rPr>
              <w:t xml:space="preserve"> with patient’s up to one hour at a time.</w:t>
            </w:r>
          </w:p>
          <w:p w14:paraId="014D9636" w14:textId="77777777" w:rsidR="00F27AD6" w:rsidRDefault="00F27AD6" w:rsidP="0045271F">
            <w:pPr>
              <w:pStyle w:val="BodyText"/>
              <w:spacing w:line="264" w:lineRule="auto"/>
              <w:rPr>
                <w:rFonts w:cs="Arial"/>
                <w:sz w:val="24"/>
                <w:szCs w:val="24"/>
              </w:rPr>
            </w:pPr>
            <w:r>
              <w:rPr>
                <w:rFonts w:cs="Arial"/>
                <w:sz w:val="24"/>
                <w:szCs w:val="24"/>
              </w:rPr>
              <w:t xml:space="preserve">Leading group work with </w:t>
            </w:r>
            <w:proofErr w:type="gramStart"/>
            <w:r>
              <w:rPr>
                <w:rFonts w:cs="Arial"/>
                <w:sz w:val="24"/>
                <w:szCs w:val="24"/>
              </w:rPr>
              <w:t>patient’s</w:t>
            </w:r>
            <w:proofErr w:type="gramEnd"/>
            <w:r>
              <w:rPr>
                <w:rFonts w:cs="Arial"/>
                <w:sz w:val="24"/>
                <w:szCs w:val="24"/>
              </w:rPr>
              <w:t>.</w:t>
            </w:r>
          </w:p>
          <w:p w14:paraId="1888438D" w14:textId="77777777" w:rsidR="00F27AD6" w:rsidRDefault="00F27AD6" w:rsidP="0045271F">
            <w:pPr>
              <w:pStyle w:val="BodyText"/>
              <w:spacing w:line="264" w:lineRule="auto"/>
              <w:rPr>
                <w:rFonts w:cs="Arial"/>
                <w:sz w:val="24"/>
                <w:szCs w:val="24"/>
              </w:rPr>
            </w:pPr>
            <w:r>
              <w:rPr>
                <w:rFonts w:cs="Arial"/>
                <w:sz w:val="24"/>
                <w:szCs w:val="24"/>
              </w:rPr>
              <w:t xml:space="preserve">Concentration required e.g. when delivering </w:t>
            </w:r>
            <w:proofErr w:type="gramStart"/>
            <w:r>
              <w:rPr>
                <w:rFonts w:cs="Arial"/>
                <w:sz w:val="24"/>
                <w:szCs w:val="24"/>
              </w:rPr>
              <w:t>evidence based</w:t>
            </w:r>
            <w:proofErr w:type="gramEnd"/>
            <w:r>
              <w:rPr>
                <w:rFonts w:cs="Arial"/>
                <w:sz w:val="24"/>
                <w:szCs w:val="24"/>
              </w:rPr>
              <w:t xml:space="preserve"> interventions- active listening</w:t>
            </w:r>
          </w:p>
          <w:p w14:paraId="3E9438F6" w14:textId="77777777" w:rsidR="00F27AD6" w:rsidRDefault="00F27AD6" w:rsidP="0045271F">
            <w:pPr>
              <w:pStyle w:val="BodyText"/>
              <w:spacing w:line="264" w:lineRule="auto"/>
              <w:rPr>
                <w:rFonts w:cs="Arial"/>
                <w:b/>
                <w:sz w:val="24"/>
                <w:szCs w:val="24"/>
              </w:rPr>
            </w:pPr>
          </w:p>
          <w:p w14:paraId="575A184F" w14:textId="77777777" w:rsidR="00F27AD6" w:rsidRDefault="00F27AD6" w:rsidP="0045271F">
            <w:pPr>
              <w:pStyle w:val="BodyText"/>
              <w:spacing w:line="264" w:lineRule="auto"/>
              <w:rPr>
                <w:rFonts w:cs="Arial"/>
                <w:b/>
                <w:sz w:val="24"/>
                <w:szCs w:val="24"/>
              </w:rPr>
            </w:pPr>
            <w:r>
              <w:rPr>
                <w:rFonts w:cs="Arial"/>
                <w:b/>
                <w:sz w:val="24"/>
                <w:szCs w:val="24"/>
              </w:rPr>
              <w:t>Emotional Demands:</w:t>
            </w:r>
          </w:p>
          <w:p w14:paraId="36637640" w14:textId="77777777" w:rsidR="00F27AD6" w:rsidRDefault="00F27AD6" w:rsidP="0045271F">
            <w:pPr>
              <w:pStyle w:val="BodyText"/>
              <w:spacing w:line="264" w:lineRule="auto"/>
              <w:rPr>
                <w:rFonts w:cs="Arial"/>
                <w:sz w:val="24"/>
                <w:szCs w:val="24"/>
              </w:rPr>
            </w:pPr>
            <w:r>
              <w:rPr>
                <w:rFonts w:cs="Arial"/>
                <w:sz w:val="24"/>
                <w:szCs w:val="24"/>
              </w:rPr>
              <w:t>Communicating with distressed / anxious / worried patients and relatives.</w:t>
            </w:r>
          </w:p>
          <w:p w14:paraId="20BC5024" w14:textId="77777777" w:rsidR="00F27AD6" w:rsidRDefault="00F27AD6" w:rsidP="0045271F">
            <w:pPr>
              <w:pStyle w:val="BodyText"/>
              <w:spacing w:line="264" w:lineRule="auto"/>
              <w:rPr>
                <w:rFonts w:cs="Arial"/>
                <w:sz w:val="24"/>
                <w:szCs w:val="24"/>
              </w:rPr>
            </w:pPr>
            <w:r>
              <w:rPr>
                <w:rFonts w:cs="Arial"/>
                <w:sz w:val="24"/>
                <w:szCs w:val="24"/>
              </w:rPr>
              <w:t>Communicating with and caring for patients who have reduced understanding and insight due to cognitive impairments.</w:t>
            </w:r>
          </w:p>
          <w:p w14:paraId="735B3537" w14:textId="77777777" w:rsidR="00F27AD6" w:rsidRDefault="00F27AD6" w:rsidP="0045271F">
            <w:pPr>
              <w:pStyle w:val="BodyText"/>
              <w:spacing w:line="264" w:lineRule="auto"/>
              <w:rPr>
                <w:rFonts w:cs="Arial"/>
                <w:sz w:val="24"/>
                <w:szCs w:val="24"/>
              </w:rPr>
            </w:pPr>
            <w:r>
              <w:rPr>
                <w:rFonts w:cs="Arial"/>
                <w:sz w:val="24"/>
                <w:szCs w:val="24"/>
              </w:rPr>
              <w:t>Caring for patients and supporting relatives following receipt of bad news.</w:t>
            </w:r>
          </w:p>
          <w:p w14:paraId="0D156B68" w14:textId="77777777" w:rsidR="00F27AD6" w:rsidRDefault="00F27AD6" w:rsidP="0045271F">
            <w:pPr>
              <w:pStyle w:val="BodyText"/>
              <w:spacing w:line="264" w:lineRule="auto"/>
              <w:rPr>
                <w:rFonts w:cs="Arial"/>
                <w:sz w:val="24"/>
                <w:szCs w:val="24"/>
              </w:rPr>
            </w:pPr>
            <w:r>
              <w:rPr>
                <w:rFonts w:cs="Arial"/>
                <w:sz w:val="24"/>
                <w:szCs w:val="24"/>
              </w:rPr>
              <w:t>Caring for the terminally ill.</w:t>
            </w:r>
          </w:p>
          <w:p w14:paraId="09C621F7" w14:textId="77777777" w:rsidR="00F27AD6" w:rsidRDefault="00F27AD6" w:rsidP="0045271F">
            <w:pPr>
              <w:pStyle w:val="BodyText"/>
              <w:spacing w:line="264" w:lineRule="auto"/>
              <w:rPr>
                <w:rFonts w:cs="Arial"/>
                <w:sz w:val="24"/>
                <w:szCs w:val="24"/>
              </w:rPr>
            </w:pPr>
            <w:r>
              <w:rPr>
                <w:rFonts w:cs="Arial"/>
                <w:sz w:val="24"/>
                <w:szCs w:val="24"/>
              </w:rPr>
              <w:t>Supporting junior staff / colleagues in the work environment.</w:t>
            </w:r>
          </w:p>
          <w:p w14:paraId="1111C884" w14:textId="77777777" w:rsidR="00F27AD6" w:rsidRDefault="00F27AD6" w:rsidP="0045271F">
            <w:pPr>
              <w:pStyle w:val="BodyText"/>
              <w:spacing w:line="264" w:lineRule="auto"/>
              <w:rPr>
                <w:rFonts w:cs="Arial"/>
                <w:sz w:val="24"/>
                <w:szCs w:val="24"/>
              </w:rPr>
            </w:pPr>
            <w:r>
              <w:rPr>
                <w:rFonts w:cs="Arial"/>
                <w:sz w:val="24"/>
                <w:szCs w:val="24"/>
              </w:rPr>
              <w:t xml:space="preserve">Exposure to traumatic histories and episodes of </w:t>
            </w:r>
            <w:proofErr w:type="spellStart"/>
            <w:r>
              <w:rPr>
                <w:rFonts w:cs="Arial"/>
                <w:sz w:val="24"/>
                <w:szCs w:val="24"/>
              </w:rPr>
              <w:t>self injury</w:t>
            </w:r>
            <w:proofErr w:type="spellEnd"/>
            <w:r>
              <w:rPr>
                <w:rFonts w:cs="Arial"/>
                <w:sz w:val="24"/>
                <w:szCs w:val="24"/>
              </w:rPr>
              <w:t xml:space="preserve">/ suicide attempts </w:t>
            </w:r>
          </w:p>
          <w:p w14:paraId="724623E0" w14:textId="77777777" w:rsidR="00F27AD6" w:rsidRDefault="00F27AD6" w:rsidP="0045271F">
            <w:pPr>
              <w:pStyle w:val="BodyText"/>
              <w:spacing w:line="264" w:lineRule="auto"/>
              <w:rPr>
                <w:rFonts w:cs="Arial"/>
                <w:b/>
                <w:sz w:val="24"/>
                <w:szCs w:val="24"/>
              </w:rPr>
            </w:pPr>
          </w:p>
          <w:p w14:paraId="07DB43DC" w14:textId="77777777" w:rsidR="00F27AD6" w:rsidRDefault="00F27AD6" w:rsidP="0045271F">
            <w:pPr>
              <w:pStyle w:val="BodyText"/>
              <w:spacing w:line="264" w:lineRule="auto"/>
              <w:rPr>
                <w:rFonts w:cs="Arial"/>
                <w:sz w:val="24"/>
                <w:szCs w:val="24"/>
              </w:rPr>
            </w:pPr>
            <w:r>
              <w:rPr>
                <w:rFonts w:cs="Arial"/>
                <w:b/>
                <w:sz w:val="24"/>
                <w:szCs w:val="24"/>
              </w:rPr>
              <w:t>Working Conditions:</w:t>
            </w:r>
          </w:p>
          <w:p w14:paraId="01C70F97" w14:textId="77777777" w:rsidR="00F27AD6" w:rsidRDefault="00F27AD6" w:rsidP="0045271F">
            <w:pPr>
              <w:pStyle w:val="BodyText"/>
              <w:spacing w:line="264" w:lineRule="auto"/>
              <w:rPr>
                <w:rFonts w:cs="Arial"/>
                <w:sz w:val="24"/>
                <w:szCs w:val="24"/>
              </w:rPr>
            </w:pPr>
            <w:r>
              <w:rPr>
                <w:rFonts w:cs="Arial"/>
                <w:sz w:val="24"/>
                <w:szCs w:val="24"/>
              </w:rPr>
              <w:t>Exposure to body fluids, faeces, emptying bed pans/urinals, catheter bags.</w:t>
            </w:r>
          </w:p>
          <w:p w14:paraId="4CADBDF7" w14:textId="77777777" w:rsidR="00F27AD6" w:rsidRDefault="00F27AD6" w:rsidP="0045271F">
            <w:pPr>
              <w:pStyle w:val="BodyText"/>
              <w:spacing w:line="264" w:lineRule="auto"/>
              <w:rPr>
                <w:rFonts w:cs="Arial"/>
                <w:sz w:val="24"/>
                <w:szCs w:val="24"/>
              </w:rPr>
            </w:pPr>
            <w:r>
              <w:rPr>
                <w:rFonts w:cs="Arial"/>
                <w:sz w:val="24"/>
                <w:szCs w:val="24"/>
              </w:rPr>
              <w:t xml:space="preserve">Daily exposure to verbal aggression from patients and relatives / other visitors.  and occasional </w:t>
            </w:r>
            <w:r>
              <w:rPr>
                <w:rFonts w:cs="Arial"/>
                <w:sz w:val="24"/>
                <w:szCs w:val="24"/>
              </w:rPr>
              <w:lastRenderedPageBreak/>
              <w:t>physical aggression.</w:t>
            </w:r>
          </w:p>
          <w:p w14:paraId="405D89B8" w14:textId="77777777" w:rsidR="00F27AD6" w:rsidRDefault="00F27AD6" w:rsidP="0045271F">
            <w:pPr>
              <w:pStyle w:val="BodyText"/>
              <w:spacing w:line="264" w:lineRule="auto"/>
              <w:rPr>
                <w:rFonts w:cs="Arial"/>
                <w:sz w:val="24"/>
                <w:szCs w:val="24"/>
              </w:rPr>
            </w:pPr>
            <w:r>
              <w:rPr>
                <w:rFonts w:cs="Arial"/>
                <w:sz w:val="24"/>
                <w:szCs w:val="24"/>
              </w:rPr>
              <w:t>Exposure temperature variations.</w:t>
            </w:r>
          </w:p>
          <w:p w14:paraId="5F793248" w14:textId="77777777" w:rsidR="00F27AD6" w:rsidRDefault="00F27AD6" w:rsidP="0045271F">
            <w:pPr>
              <w:pStyle w:val="BodyText"/>
              <w:spacing w:line="264" w:lineRule="auto"/>
              <w:rPr>
                <w:rFonts w:cs="Arial"/>
                <w:sz w:val="24"/>
                <w:szCs w:val="24"/>
              </w:rPr>
            </w:pPr>
          </w:p>
        </w:tc>
      </w:tr>
      <w:tr w:rsidR="00F27AD6" w14:paraId="23FB6DA4" w14:textId="77777777" w:rsidTr="0045271F">
        <w:tc>
          <w:tcPr>
            <w:tcW w:w="10440" w:type="dxa"/>
            <w:gridSpan w:val="2"/>
            <w:tcBorders>
              <w:top w:val="single" w:sz="4" w:space="0" w:color="auto"/>
              <w:left w:val="single" w:sz="4" w:space="0" w:color="auto"/>
              <w:bottom w:val="single" w:sz="4" w:space="0" w:color="auto"/>
              <w:right w:val="single" w:sz="4" w:space="0" w:color="auto"/>
            </w:tcBorders>
            <w:hideMark/>
          </w:tcPr>
          <w:p w14:paraId="346F1167" w14:textId="77777777" w:rsidR="00F27AD6" w:rsidRDefault="00F27AD6" w:rsidP="0045271F">
            <w:pPr>
              <w:pStyle w:val="Heading3"/>
              <w:tabs>
                <w:tab w:val="left" w:pos="439"/>
              </w:tabs>
              <w:spacing w:before="120" w:after="120"/>
            </w:pPr>
            <w:r>
              <w:lastRenderedPageBreak/>
              <w:t>13.  KNOWLEDGE, TRAINING AND EXPERIENCE REQUIRED TO DO THE JOB</w:t>
            </w:r>
          </w:p>
        </w:tc>
      </w:tr>
      <w:tr w:rsidR="00F27AD6" w14:paraId="74FB1EFE" w14:textId="77777777" w:rsidTr="0045271F">
        <w:tc>
          <w:tcPr>
            <w:tcW w:w="10440" w:type="dxa"/>
            <w:gridSpan w:val="2"/>
            <w:tcBorders>
              <w:top w:val="single" w:sz="4" w:space="0" w:color="auto"/>
              <w:left w:val="single" w:sz="4" w:space="0" w:color="auto"/>
              <w:bottom w:val="single" w:sz="4" w:space="0" w:color="auto"/>
              <w:right w:val="single" w:sz="4" w:space="0" w:color="auto"/>
            </w:tcBorders>
          </w:tcPr>
          <w:p w14:paraId="7FAA0284" w14:textId="77777777" w:rsidR="00F27AD6" w:rsidRDefault="00F27AD6" w:rsidP="0045271F">
            <w:pPr>
              <w:jc w:val="both"/>
              <w:rPr>
                <w:rFonts w:ascii="Arial" w:hAnsi="Arial" w:cs="Arial"/>
              </w:rPr>
            </w:pPr>
            <w:r>
              <w:rPr>
                <w:rFonts w:ascii="Arial" w:hAnsi="Arial" w:cs="Arial"/>
              </w:rPr>
              <w:t xml:space="preserve">Registered Nurse with </w:t>
            </w:r>
            <w:smartTag w:uri="urn:schemas-microsoft-com:office:smarttags" w:element="stockticker">
              <w:r>
                <w:rPr>
                  <w:rFonts w:ascii="Arial" w:hAnsi="Arial" w:cs="Arial"/>
                </w:rPr>
                <w:t>NMC</w:t>
              </w:r>
            </w:smartTag>
            <w:r>
              <w:rPr>
                <w:rFonts w:ascii="Arial" w:hAnsi="Arial" w:cs="Arial"/>
              </w:rPr>
              <w:t xml:space="preserve"> – Mental Health.</w:t>
            </w:r>
          </w:p>
          <w:p w14:paraId="382F8F45" w14:textId="77777777" w:rsidR="00F27AD6" w:rsidRDefault="00F27AD6" w:rsidP="0045271F">
            <w:pPr>
              <w:jc w:val="both"/>
              <w:rPr>
                <w:rFonts w:ascii="Arial" w:hAnsi="Arial" w:cs="Arial"/>
              </w:rPr>
            </w:pPr>
            <w:r>
              <w:rPr>
                <w:rFonts w:ascii="Arial" w:hAnsi="Arial" w:cs="Arial"/>
              </w:rPr>
              <w:t xml:space="preserve">Team-working skills and the ability to work using own initiative. </w:t>
            </w:r>
          </w:p>
          <w:p w14:paraId="139813B9" w14:textId="77777777" w:rsidR="00F27AD6" w:rsidRDefault="00F27AD6" w:rsidP="0045271F">
            <w:pPr>
              <w:jc w:val="both"/>
              <w:rPr>
                <w:rFonts w:ascii="Arial" w:hAnsi="Arial" w:cs="Arial"/>
              </w:rPr>
            </w:pPr>
          </w:p>
          <w:p w14:paraId="4C3968E3" w14:textId="77777777" w:rsidR="00F27AD6" w:rsidRDefault="00F27AD6" w:rsidP="0045271F">
            <w:pPr>
              <w:jc w:val="both"/>
              <w:rPr>
                <w:rFonts w:ascii="Arial" w:hAnsi="Arial" w:cs="Arial"/>
              </w:rPr>
            </w:pPr>
            <w:r>
              <w:rPr>
                <w:rFonts w:ascii="Arial" w:hAnsi="Arial" w:cs="Arial"/>
              </w:rPr>
              <w:t>Effective communication and time management skills.</w:t>
            </w:r>
          </w:p>
          <w:p w14:paraId="5179ADA5" w14:textId="77777777" w:rsidR="00F27AD6" w:rsidRDefault="00F27AD6" w:rsidP="0045271F">
            <w:pPr>
              <w:jc w:val="both"/>
              <w:rPr>
                <w:rFonts w:ascii="Arial" w:hAnsi="Arial" w:cs="Arial"/>
              </w:rPr>
            </w:pPr>
          </w:p>
          <w:p w14:paraId="44078355" w14:textId="77777777" w:rsidR="00F27AD6" w:rsidRDefault="00F27AD6" w:rsidP="0045271F">
            <w:pPr>
              <w:jc w:val="both"/>
              <w:rPr>
                <w:rFonts w:ascii="Arial" w:hAnsi="Arial" w:cs="Arial"/>
              </w:rPr>
            </w:pPr>
            <w:r>
              <w:rPr>
                <w:rFonts w:ascii="Arial" w:hAnsi="Arial" w:cs="Arial"/>
                <w:color w:val="000000"/>
              </w:rPr>
              <w:t>Management of violence and aggression training - Breakaway Techniques and e-learning</w:t>
            </w:r>
          </w:p>
          <w:p w14:paraId="6F463F66" w14:textId="77777777" w:rsidR="00F27AD6" w:rsidRDefault="00F27AD6" w:rsidP="0045271F">
            <w:pPr>
              <w:jc w:val="both"/>
              <w:rPr>
                <w:rFonts w:ascii="Arial" w:hAnsi="Arial" w:cs="Arial"/>
              </w:rPr>
            </w:pPr>
          </w:p>
        </w:tc>
      </w:tr>
      <w:tr w:rsidR="00F27AD6" w14:paraId="2F4B8FDD" w14:textId="77777777" w:rsidTr="0045271F">
        <w:tc>
          <w:tcPr>
            <w:tcW w:w="10440" w:type="dxa"/>
            <w:gridSpan w:val="2"/>
            <w:tcBorders>
              <w:top w:val="single" w:sz="4" w:space="0" w:color="auto"/>
              <w:left w:val="single" w:sz="4" w:space="0" w:color="auto"/>
              <w:bottom w:val="single" w:sz="4" w:space="0" w:color="auto"/>
              <w:right w:val="single" w:sz="4" w:space="0" w:color="auto"/>
            </w:tcBorders>
            <w:hideMark/>
          </w:tcPr>
          <w:p w14:paraId="60E0E8B0" w14:textId="77777777" w:rsidR="00F27AD6" w:rsidRDefault="00F27AD6" w:rsidP="0045271F">
            <w:pPr>
              <w:tabs>
                <w:tab w:val="left" w:pos="420"/>
              </w:tabs>
              <w:spacing w:before="120" w:after="120"/>
              <w:jc w:val="both"/>
              <w:rPr>
                <w:rFonts w:ascii="Arial" w:hAnsi="Arial" w:cs="Arial"/>
                <w:b/>
              </w:rPr>
            </w:pPr>
            <w:r>
              <w:rPr>
                <w:rFonts w:ascii="Arial" w:hAnsi="Arial" w:cs="Arial"/>
                <w:b/>
              </w:rPr>
              <w:t>14.  JOB DESCRIPTION AGREEMENT</w:t>
            </w:r>
          </w:p>
        </w:tc>
      </w:tr>
      <w:tr w:rsidR="00F27AD6" w14:paraId="6039C3E0" w14:textId="77777777" w:rsidTr="0045271F">
        <w:trPr>
          <w:trHeight w:val="1787"/>
        </w:trPr>
        <w:tc>
          <w:tcPr>
            <w:tcW w:w="8100" w:type="dxa"/>
            <w:tcBorders>
              <w:top w:val="single" w:sz="4" w:space="0" w:color="auto"/>
              <w:left w:val="single" w:sz="4" w:space="0" w:color="auto"/>
              <w:bottom w:val="single" w:sz="4" w:space="0" w:color="auto"/>
              <w:right w:val="single" w:sz="4" w:space="0" w:color="auto"/>
            </w:tcBorders>
          </w:tcPr>
          <w:p w14:paraId="00DAE8A8" w14:textId="77777777" w:rsidR="00F27AD6" w:rsidRDefault="00F27AD6" w:rsidP="0045271F">
            <w:pPr>
              <w:pStyle w:val="BodyText"/>
              <w:spacing w:line="264" w:lineRule="auto"/>
              <w:rPr>
                <w:rFonts w:cs="Arial"/>
                <w:sz w:val="24"/>
                <w:szCs w:val="24"/>
              </w:rPr>
            </w:pPr>
          </w:p>
          <w:p w14:paraId="691C2090" w14:textId="77777777" w:rsidR="00F27AD6" w:rsidRDefault="00F27AD6" w:rsidP="0045271F">
            <w:pPr>
              <w:pStyle w:val="BodyText"/>
              <w:spacing w:line="264" w:lineRule="auto"/>
              <w:rPr>
                <w:rFonts w:cs="Arial"/>
                <w:sz w:val="24"/>
                <w:szCs w:val="24"/>
              </w:rPr>
            </w:pPr>
            <w:r>
              <w:rPr>
                <w:rFonts w:cs="Arial"/>
                <w:sz w:val="24"/>
                <w:szCs w:val="24"/>
              </w:rPr>
              <w:t>A separate job description will need to be signed off by each jobholder to whom the job description applies.</w:t>
            </w:r>
          </w:p>
          <w:p w14:paraId="771A229B" w14:textId="77777777" w:rsidR="00F27AD6" w:rsidRDefault="00F27AD6" w:rsidP="0045271F">
            <w:pPr>
              <w:tabs>
                <w:tab w:val="left" w:pos="630"/>
              </w:tabs>
              <w:ind w:right="-270"/>
              <w:jc w:val="both"/>
              <w:rPr>
                <w:rFonts w:ascii="Arial" w:hAnsi="Arial" w:cs="Arial"/>
              </w:rPr>
            </w:pPr>
          </w:p>
          <w:p w14:paraId="40AE8800" w14:textId="77777777" w:rsidR="00F27AD6" w:rsidRDefault="00F27AD6" w:rsidP="0045271F">
            <w:pPr>
              <w:ind w:right="-270"/>
              <w:jc w:val="both"/>
              <w:rPr>
                <w:rFonts w:ascii="Arial" w:hAnsi="Arial" w:cs="Arial"/>
              </w:rPr>
            </w:pPr>
            <w:r>
              <w:rPr>
                <w:rFonts w:ascii="Arial" w:hAnsi="Arial" w:cs="Arial"/>
              </w:rPr>
              <w:t xml:space="preserve">Job Holder’s Signature:    </w:t>
            </w:r>
          </w:p>
          <w:p w14:paraId="02A42CDD" w14:textId="77777777" w:rsidR="00F27AD6" w:rsidRDefault="00F27AD6" w:rsidP="0045271F">
            <w:pPr>
              <w:ind w:right="-270"/>
              <w:jc w:val="both"/>
              <w:rPr>
                <w:rFonts w:ascii="Arial" w:hAnsi="Arial" w:cs="Arial"/>
              </w:rPr>
            </w:pPr>
          </w:p>
          <w:p w14:paraId="6F59CAFC" w14:textId="77777777" w:rsidR="00F27AD6" w:rsidRDefault="00F27AD6" w:rsidP="0045271F">
            <w:pPr>
              <w:ind w:right="-270"/>
              <w:jc w:val="both"/>
              <w:rPr>
                <w:rFonts w:ascii="Arial" w:hAnsi="Arial" w:cs="Arial"/>
              </w:rPr>
            </w:pPr>
            <w:r>
              <w:rPr>
                <w:rFonts w:ascii="Arial" w:hAnsi="Arial" w:cs="Arial"/>
              </w:rPr>
              <w:t xml:space="preserve">Head of Department Signature:    </w:t>
            </w:r>
          </w:p>
          <w:p w14:paraId="62CD284C" w14:textId="77777777" w:rsidR="00F27AD6" w:rsidRDefault="00F27AD6" w:rsidP="0045271F">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14:paraId="738FDB06" w14:textId="77777777" w:rsidR="00F27AD6" w:rsidRDefault="00F27AD6" w:rsidP="0045271F">
            <w:pPr>
              <w:ind w:right="-270"/>
              <w:jc w:val="both"/>
              <w:rPr>
                <w:rFonts w:ascii="Arial" w:hAnsi="Arial" w:cs="Arial"/>
              </w:rPr>
            </w:pPr>
          </w:p>
          <w:p w14:paraId="70D27933" w14:textId="77777777" w:rsidR="00F27AD6" w:rsidRDefault="00F27AD6" w:rsidP="0045271F">
            <w:pPr>
              <w:ind w:right="-270"/>
              <w:jc w:val="both"/>
              <w:rPr>
                <w:rFonts w:ascii="Arial" w:hAnsi="Arial" w:cs="Arial"/>
              </w:rPr>
            </w:pPr>
          </w:p>
          <w:p w14:paraId="55809BD4" w14:textId="77777777" w:rsidR="00F27AD6" w:rsidRDefault="00F27AD6" w:rsidP="0045271F">
            <w:pPr>
              <w:ind w:right="-270"/>
              <w:jc w:val="both"/>
              <w:rPr>
                <w:rFonts w:ascii="Arial" w:hAnsi="Arial" w:cs="Arial"/>
              </w:rPr>
            </w:pPr>
          </w:p>
          <w:p w14:paraId="41E6E90F" w14:textId="77777777" w:rsidR="00F27AD6" w:rsidRDefault="00F27AD6" w:rsidP="0045271F">
            <w:pPr>
              <w:ind w:right="-270"/>
              <w:jc w:val="both"/>
              <w:rPr>
                <w:rFonts w:ascii="Arial" w:hAnsi="Arial" w:cs="Arial"/>
              </w:rPr>
            </w:pPr>
          </w:p>
          <w:p w14:paraId="5287C482" w14:textId="77777777" w:rsidR="00F27AD6" w:rsidRDefault="00F27AD6" w:rsidP="0045271F">
            <w:pPr>
              <w:ind w:right="-270"/>
              <w:jc w:val="both"/>
              <w:rPr>
                <w:rFonts w:ascii="Arial" w:hAnsi="Arial" w:cs="Arial"/>
              </w:rPr>
            </w:pPr>
            <w:r>
              <w:rPr>
                <w:rFonts w:ascii="Arial" w:hAnsi="Arial" w:cs="Arial"/>
              </w:rPr>
              <w:t xml:space="preserve">Date:    </w:t>
            </w:r>
          </w:p>
          <w:p w14:paraId="3D8A83D2" w14:textId="77777777" w:rsidR="00F27AD6" w:rsidRDefault="00F27AD6" w:rsidP="0045271F">
            <w:pPr>
              <w:ind w:right="-270"/>
              <w:jc w:val="both"/>
              <w:rPr>
                <w:rFonts w:ascii="Arial" w:hAnsi="Arial" w:cs="Arial"/>
              </w:rPr>
            </w:pPr>
          </w:p>
          <w:p w14:paraId="05EFEBE8" w14:textId="77777777" w:rsidR="00F27AD6" w:rsidRDefault="00F27AD6" w:rsidP="0045271F">
            <w:pPr>
              <w:ind w:right="-270"/>
              <w:jc w:val="both"/>
              <w:rPr>
                <w:rFonts w:ascii="Arial" w:hAnsi="Arial" w:cs="Arial"/>
              </w:rPr>
            </w:pPr>
            <w:r>
              <w:rPr>
                <w:rFonts w:ascii="Arial" w:hAnsi="Arial" w:cs="Arial"/>
              </w:rPr>
              <w:t xml:space="preserve">Date:    </w:t>
            </w:r>
          </w:p>
        </w:tc>
      </w:tr>
    </w:tbl>
    <w:p w14:paraId="004866F3" w14:textId="048DE2DD" w:rsidR="00877BB0" w:rsidRDefault="00877BB0"/>
    <w:p w14:paraId="5244E458" w14:textId="28F9463B" w:rsidR="00F27AD6" w:rsidRDefault="00F27AD6"/>
    <w:p w14:paraId="7E080A84" w14:textId="158855ED" w:rsidR="00F27AD6" w:rsidRDefault="00F27AD6"/>
    <w:p w14:paraId="2A553533" w14:textId="21E69FAD" w:rsidR="00F27AD6" w:rsidRDefault="00F27AD6"/>
    <w:p w14:paraId="27886187" w14:textId="36123BEE" w:rsidR="00F27AD6" w:rsidRDefault="00F27AD6"/>
    <w:p w14:paraId="7491E2AA" w14:textId="1BB17F5B" w:rsidR="00F27AD6" w:rsidRDefault="00F27AD6"/>
    <w:p w14:paraId="036F999C" w14:textId="6B649716" w:rsidR="00F27AD6" w:rsidRDefault="00F27AD6"/>
    <w:p w14:paraId="0D0527A6" w14:textId="19CEBA23" w:rsidR="00F27AD6" w:rsidRDefault="00F27AD6"/>
    <w:p w14:paraId="2AC79859" w14:textId="462C5AAF" w:rsidR="00F27AD6" w:rsidRDefault="00F27AD6"/>
    <w:p w14:paraId="2E9FC8F0" w14:textId="42EC5F1A" w:rsidR="00F27AD6" w:rsidRDefault="00F27AD6"/>
    <w:p w14:paraId="01093FF7" w14:textId="5AE7A033" w:rsidR="00F27AD6" w:rsidRDefault="00F27AD6"/>
    <w:p w14:paraId="02F9AA96" w14:textId="3F11E434" w:rsidR="00F27AD6" w:rsidRDefault="00F27AD6"/>
    <w:p w14:paraId="2C6C8313" w14:textId="59ED34C3" w:rsidR="00F27AD6" w:rsidRDefault="00F27AD6"/>
    <w:p w14:paraId="7C0DF3E7" w14:textId="3E52E7AB" w:rsidR="00F27AD6" w:rsidRDefault="00F27AD6"/>
    <w:p w14:paraId="0D8E639D" w14:textId="2A90455E" w:rsidR="00F27AD6" w:rsidRDefault="00F27AD6"/>
    <w:p w14:paraId="7BC1FDFD" w14:textId="5C39C0C1" w:rsidR="00F27AD6" w:rsidRDefault="00F27AD6"/>
    <w:p w14:paraId="2EA4910B" w14:textId="7A5D202B" w:rsidR="00F27AD6" w:rsidRDefault="00F27AD6"/>
    <w:p w14:paraId="61A81545" w14:textId="0844D774" w:rsidR="00F27AD6" w:rsidRDefault="00F27AD6"/>
    <w:p w14:paraId="540A3962" w14:textId="27483FF1" w:rsidR="00F27AD6" w:rsidRDefault="00F27AD6"/>
    <w:p w14:paraId="19C9C424" w14:textId="6C764668" w:rsidR="00F27AD6" w:rsidRDefault="00F27AD6"/>
    <w:p w14:paraId="1077FFDE" w14:textId="669F9354" w:rsidR="00F27AD6" w:rsidRDefault="00F27AD6"/>
    <w:p w14:paraId="12E3F9C0" w14:textId="4EF0F45F" w:rsidR="00F27AD6" w:rsidRDefault="00F27AD6"/>
    <w:p w14:paraId="0CDBAE24" w14:textId="62B45572" w:rsidR="00F27AD6" w:rsidRDefault="00F27AD6"/>
    <w:p w14:paraId="3B3EE35C" w14:textId="76A51E4E" w:rsidR="00F27AD6" w:rsidRDefault="00F27AD6"/>
    <w:p w14:paraId="37888707" w14:textId="0BB0F894" w:rsidR="00F27AD6" w:rsidRDefault="00F27AD6"/>
    <w:p w14:paraId="1F3D01DC" w14:textId="027D2254" w:rsidR="00F27AD6" w:rsidRDefault="00F27AD6"/>
    <w:p w14:paraId="159A95FC" w14:textId="66789121" w:rsidR="00F27AD6" w:rsidRDefault="00F27AD6"/>
    <w:p w14:paraId="3A6492C1" w14:textId="3F5EC1F1" w:rsidR="00F27AD6" w:rsidRDefault="00F27AD6"/>
    <w:p w14:paraId="1201AA44" w14:textId="77777777" w:rsidR="00F27AD6" w:rsidRDefault="00F27AD6"/>
    <w:p w14:paraId="78EC2A55" w14:textId="77777777" w:rsidR="00F27AD6" w:rsidRDefault="00F27AD6" w:rsidP="00F27AD6">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outlineLvl w:val="0"/>
        <w:rPr>
          <w:rFonts w:cs="Arial"/>
          <w:b/>
        </w:rPr>
      </w:pPr>
      <w:r>
        <w:rPr>
          <w:rFonts w:cs="Arial"/>
          <w:b/>
        </w:rPr>
        <w:t>NHS LOTHIAN</w:t>
      </w:r>
    </w:p>
    <w:p w14:paraId="1720F45F" w14:textId="77777777" w:rsidR="00F27AD6" w:rsidRDefault="00F27AD6" w:rsidP="00F27AD6">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cs="Arial"/>
          <w:b/>
        </w:rPr>
      </w:pPr>
      <w:r>
        <w:rPr>
          <w:rFonts w:cs="Arial"/>
          <w:b/>
        </w:rPr>
        <w:t xml:space="preserve">Post: L-GEN-NM-MH-SNCOMM - </w:t>
      </w:r>
      <w:r w:rsidRPr="0056061A">
        <w:rPr>
          <w:rFonts w:cs="Arial"/>
          <w:b/>
        </w:rPr>
        <w:t>Community Mental Health</w:t>
      </w:r>
      <w:r>
        <w:rPr>
          <w:rFonts w:cs="Arial"/>
        </w:rPr>
        <w:t xml:space="preserve"> </w:t>
      </w:r>
      <w:r>
        <w:rPr>
          <w:rFonts w:cs="Arial"/>
          <w:b/>
        </w:rPr>
        <w:t>Staff Nurse (Band 5)</w:t>
      </w:r>
    </w:p>
    <w:p w14:paraId="664B8CCB" w14:textId="77777777" w:rsidR="00F27AD6" w:rsidRDefault="00F27AD6" w:rsidP="00F27AD6">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rFonts w:cs="Arial"/>
          <w:b/>
        </w:rPr>
      </w:pPr>
      <w:r>
        <w:rPr>
          <w:rFonts w:cs="Arial"/>
          <w:b/>
        </w:rPr>
        <w:t>PERSON SPECIFICATION</w:t>
      </w:r>
    </w:p>
    <w:p w14:paraId="7B652EFE" w14:textId="77777777" w:rsidR="00F27AD6" w:rsidRDefault="00F27AD6" w:rsidP="00F27AD6">
      <w:pPr>
        <w:pStyle w:val="Title"/>
        <w:jc w:val="left"/>
        <w:rPr>
          <w:rFonts w:ascii="Arial" w:hAnsi="Arial" w:cs="Arial"/>
          <w:b w:val="0"/>
        </w:rPr>
      </w:pPr>
      <w:proofErr w:type="gramStart"/>
      <w:r>
        <w:rPr>
          <w:rFonts w:ascii="Arial" w:hAnsi="Arial" w:cs="Arial"/>
          <w:b w:val="0"/>
        </w:rPr>
        <w:t>In order to</w:t>
      </w:r>
      <w:proofErr w:type="gramEnd"/>
      <w:r>
        <w:rPr>
          <w:rFonts w:ascii="Arial" w:hAnsi="Arial" w:cs="Arial"/>
          <w:b w:val="0"/>
        </w:rPr>
        <w:t xml:space="preserve"> be shortlisted you must demonstrate you meet all the essential criteria and as much of the desirable as possible. When a large volume of applications </w:t>
      </w:r>
      <w:proofErr w:type="gramStart"/>
      <w:r>
        <w:rPr>
          <w:rFonts w:ascii="Arial" w:hAnsi="Arial" w:cs="Arial"/>
          <w:b w:val="0"/>
        </w:rPr>
        <w:t>are</w:t>
      </w:r>
      <w:proofErr w:type="gramEnd"/>
      <w:r>
        <w:rPr>
          <w:rFonts w:ascii="Arial" w:hAnsi="Arial" w:cs="Arial"/>
          <w:b w:val="0"/>
        </w:rPr>
        <w:t xml:space="preserve"> received for a vacancy and most applicants meet the essential criteria then the desirable criteria is used to produce the shortlist. </w:t>
      </w:r>
    </w:p>
    <w:p w14:paraId="73C8D203" w14:textId="77777777" w:rsidR="00F27AD6" w:rsidRDefault="00F27AD6" w:rsidP="00F27AD6">
      <w:pPr>
        <w:pStyle w:val="Title"/>
        <w:rPr>
          <w:b w:val="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140"/>
        <w:gridCol w:w="3060"/>
        <w:gridCol w:w="1440"/>
      </w:tblGrid>
      <w:tr w:rsidR="00F27AD6" w14:paraId="6A780255" w14:textId="77777777" w:rsidTr="0045271F">
        <w:trPr>
          <w:trHeight w:val="400"/>
        </w:trPr>
        <w:tc>
          <w:tcPr>
            <w:tcW w:w="1908" w:type="dxa"/>
            <w:vAlign w:val="center"/>
          </w:tcPr>
          <w:p w14:paraId="7A2DB426" w14:textId="77777777" w:rsidR="00F27AD6" w:rsidRDefault="00F27AD6" w:rsidP="0045271F">
            <w:pPr>
              <w:pStyle w:val="Title"/>
              <w:jc w:val="left"/>
              <w:rPr>
                <w:rFonts w:ascii="Arial" w:hAnsi="Arial" w:cs="Arial"/>
                <w:sz w:val="22"/>
              </w:rPr>
            </w:pPr>
          </w:p>
          <w:p w14:paraId="466507C5" w14:textId="77777777" w:rsidR="00F27AD6" w:rsidRDefault="00F27AD6" w:rsidP="0045271F">
            <w:pPr>
              <w:pStyle w:val="Title"/>
              <w:jc w:val="left"/>
              <w:rPr>
                <w:rFonts w:ascii="Arial" w:hAnsi="Arial" w:cs="Arial"/>
                <w:sz w:val="22"/>
              </w:rPr>
            </w:pPr>
            <w:r>
              <w:rPr>
                <w:rFonts w:ascii="Arial" w:hAnsi="Arial" w:cs="Arial"/>
                <w:sz w:val="22"/>
              </w:rPr>
              <w:t>Criteria</w:t>
            </w:r>
          </w:p>
        </w:tc>
        <w:tc>
          <w:tcPr>
            <w:tcW w:w="4140" w:type="dxa"/>
            <w:vAlign w:val="center"/>
          </w:tcPr>
          <w:p w14:paraId="2CE7F50C" w14:textId="77777777" w:rsidR="00F27AD6" w:rsidRDefault="00F27AD6" w:rsidP="0045271F">
            <w:pPr>
              <w:pStyle w:val="Title"/>
              <w:rPr>
                <w:rFonts w:ascii="Arial" w:hAnsi="Arial" w:cs="Arial"/>
                <w:sz w:val="22"/>
              </w:rPr>
            </w:pPr>
          </w:p>
          <w:p w14:paraId="59B09716" w14:textId="77777777" w:rsidR="00F27AD6" w:rsidRDefault="00F27AD6" w:rsidP="0045271F">
            <w:pPr>
              <w:pStyle w:val="Title"/>
              <w:rPr>
                <w:rFonts w:ascii="Arial" w:hAnsi="Arial" w:cs="Arial"/>
                <w:sz w:val="22"/>
              </w:rPr>
            </w:pPr>
            <w:r>
              <w:rPr>
                <w:rFonts w:ascii="Arial" w:hAnsi="Arial" w:cs="Arial"/>
                <w:sz w:val="22"/>
              </w:rPr>
              <w:t>Essential</w:t>
            </w:r>
          </w:p>
        </w:tc>
        <w:tc>
          <w:tcPr>
            <w:tcW w:w="3060" w:type="dxa"/>
            <w:vAlign w:val="center"/>
          </w:tcPr>
          <w:p w14:paraId="66A11D01" w14:textId="77777777" w:rsidR="00F27AD6" w:rsidRDefault="00F27AD6" w:rsidP="0045271F">
            <w:pPr>
              <w:pStyle w:val="Title"/>
              <w:rPr>
                <w:rFonts w:ascii="Arial" w:hAnsi="Arial" w:cs="Arial"/>
                <w:sz w:val="22"/>
              </w:rPr>
            </w:pPr>
          </w:p>
          <w:p w14:paraId="4DE28C6C" w14:textId="77777777" w:rsidR="00F27AD6" w:rsidRDefault="00F27AD6" w:rsidP="0045271F">
            <w:pPr>
              <w:pStyle w:val="Title"/>
              <w:rPr>
                <w:rFonts w:ascii="Arial" w:hAnsi="Arial" w:cs="Arial"/>
                <w:sz w:val="22"/>
              </w:rPr>
            </w:pPr>
            <w:r>
              <w:rPr>
                <w:rFonts w:ascii="Arial" w:hAnsi="Arial" w:cs="Arial"/>
                <w:sz w:val="22"/>
              </w:rPr>
              <w:t>Desirable</w:t>
            </w:r>
          </w:p>
        </w:tc>
        <w:tc>
          <w:tcPr>
            <w:tcW w:w="1440" w:type="dxa"/>
          </w:tcPr>
          <w:p w14:paraId="0731FC01" w14:textId="77777777" w:rsidR="00F27AD6" w:rsidRDefault="00F27AD6" w:rsidP="0045271F">
            <w:pPr>
              <w:pStyle w:val="Title"/>
              <w:jc w:val="left"/>
              <w:rPr>
                <w:rFonts w:ascii="Arial" w:hAnsi="Arial" w:cs="Arial"/>
                <w:sz w:val="22"/>
              </w:rPr>
            </w:pPr>
          </w:p>
          <w:p w14:paraId="239D7401" w14:textId="77777777" w:rsidR="00F27AD6" w:rsidRDefault="00F27AD6" w:rsidP="0045271F">
            <w:pPr>
              <w:pStyle w:val="Title"/>
              <w:rPr>
                <w:rFonts w:ascii="Arial" w:hAnsi="Arial" w:cs="Arial"/>
                <w:sz w:val="22"/>
              </w:rPr>
            </w:pPr>
            <w:r>
              <w:rPr>
                <w:rFonts w:ascii="Arial" w:hAnsi="Arial" w:cs="Arial"/>
                <w:sz w:val="22"/>
              </w:rPr>
              <w:t>How assessed</w:t>
            </w:r>
          </w:p>
        </w:tc>
      </w:tr>
      <w:tr w:rsidR="00F27AD6" w14:paraId="067C86FB" w14:textId="77777777" w:rsidTr="0045271F">
        <w:trPr>
          <w:trHeight w:val="1376"/>
        </w:trPr>
        <w:tc>
          <w:tcPr>
            <w:tcW w:w="1908" w:type="dxa"/>
          </w:tcPr>
          <w:p w14:paraId="18FE6B05" w14:textId="77777777" w:rsidR="00F27AD6" w:rsidRPr="00426F75" w:rsidRDefault="00F27AD6" w:rsidP="0045271F">
            <w:pPr>
              <w:pStyle w:val="Title"/>
              <w:jc w:val="left"/>
              <w:rPr>
                <w:rFonts w:ascii="Arial" w:hAnsi="Arial" w:cs="Arial"/>
                <w:b w:val="0"/>
                <w:sz w:val="22"/>
                <w:szCs w:val="22"/>
              </w:rPr>
            </w:pPr>
            <w:r w:rsidRPr="00426F75">
              <w:rPr>
                <w:rFonts w:ascii="Arial" w:hAnsi="Arial" w:cs="Arial"/>
                <w:b w:val="0"/>
                <w:sz w:val="22"/>
                <w:szCs w:val="22"/>
              </w:rPr>
              <w:t>Personal Traits</w:t>
            </w:r>
          </w:p>
          <w:p w14:paraId="735C671F" w14:textId="77777777" w:rsidR="00F27AD6" w:rsidRPr="00426F75" w:rsidRDefault="00F27AD6" w:rsidP="0045271F">
            <w:pPr>
              <w:pStyle w:val="Title"/>
              <w:jc w:val="left"/>
              <w:rPr>
                <w:rFonts w:ascii="Arial" w:hAnsi="Arial" w:cs="Arial"/>
                <w:b w:val="0"/>
                <w:sz w:val="22"/>
                <w:szCs w:val="22"/>
              </w:rPr>
            </w:pPr>
          </w:p>
          <w:p w14:paraId="3AECF4F7" w14:textId="77777777" w:rsidR="00F27AD6" w:rsidRPr="00426F75" w:rsidRDefault="00F27AD6" w:rsidP="0045271F">
            <w:pPr>
              <w:pStyle w:val="Title"/>
              <w:jc w:val="left"/>
              <w:rPr>
                <w:rFonts w:ascii="Arial" w:hAnsi="Arial" w:cs="Arial"/>
                <w:b w:val="0"/>
                <w:sz w:val="22"/>
                <w:szCs w:val="22"/>
              </w:rPr>
            </w:pPr>
          </w:p>
          <w:p w14:paraId="2F7E865E" w14:textId="77777777" w:rsidR="00F27AD6" w:rsidRPr="00426F75" w:rsidRDefault="00F27AD6" w:rsidP="0045271F">
            <w:pPr>
              <w:pStyle w:val="Title"/>
              <w:jc w:val="left"/>
              <w:rPr>
                <w:rFonts w:ascii="Arial" w:hAnsi="Arial" w:cs="Arial"/>
                <w:b w:val="0"/>
                <w:sz w:val="22"/>
                <w:szCs w:val="22"/>
              </w:rPr>
            </w:pPr>
          </w:p>
          <w:p w14:paraId="23F58770" w14:textId="77777777" w:rsidR="00F27AD6" w:rsidRPr="00426F75" w:rsidRDefault="00F27AD6" w:rsidP="0045271F">
            <w:pPr>
              <w:pStyle w:val="Title"/>
              <w:jc w:val="left"/>
              <w:rPr>
                <w:rFonts w:ascii="Arial" w:hAnsi="Arial" w:cs="Arial"/>
                <w:b w:val="0"/>
                <w:sz w:val="22"/>
                <w:szCs w:val="22"/>
              </w:rPr>
            </w:pPr>
          </w:p>
          <w:p w14:paraId="1D598B83" w14:textId="77777777" w:rsidR="00F27AD6" w:rsidRPr="00426F75" w:rsidRDefault="00F27AD6" w:rsidP="0045271F">
            <w:pPr>
              <w:pStyle w:val="Title"/>
              <w:jc w:val="left"/>
              <w:rPr>
                <w:rFonts w:ascii="Arial" w:hAnsi="Arial" w:cs="Arial"/>
                <w:b w:val="0"/>
                <w:sz w:val="22"/>
                <w:szCs w:val="22"/>
              </w:rPr>
            </w:pPr>
          </w:p>
          <w:p w14:paraId="0F49E06F" w14:textId="77777777" w:rsidR="00F27AD6" w:rsidRPr="00426F75" w:rsidRDefault="00F27AD6" w:rsidP="0045271F">
            <w:pPr>
              <w:pStyle w:val="Title"/>
              <w:jc w:val="left"/>
              <w:rPr>
                <w:rFonts w:ascii="Arial" w:hAnsi="Arial" w:cs="Arial"/>
                <w:b w:val="0"/>
                <w:sz w:val="22"/>
                <w:szCs w:val="22"/>
              </w:rPr>
            </w:pPr>
          </w:p>
          <w:p w14:paraId="2033AC83" w14:textId="77777777" w:rsidR="00F27AD6" w:rsidRPr="00426F75" w:rsidRDefault="00F27AD6" w:rsidP="0045271F">
            <w:pPr>
              <w:pStyle w:val="Title"/>
              <w:jc w:val="left"/>
              <w:rPr>
                <w:rFonts w:ascii="Arial" w:hAnsi="Arial" w:cs="Arial"/>
                <w:b w:val="0"/>
                <w:sz w:val="22"/>
                <w:szCs w:val="22"/>
              </w:rPr>
            </w:pPr>
          </w:p>
        </w:tc>
        <w:tc>
          <w:tcPr>
            <w:tcW w:w="4140" w:type="dxa"/>
          </w:tcPr>
          <w:p w14:paraId="796DDB2D" w14:textId="77777777" w:rsidR="00F27AD6" w:rsidRDefault="00F27AD6" w:rsidP="0045271F">
            <w:pPr>
              <w:ind w:right="612"/>
              <w:jc w:val="both"/>
              <w:rPr>
                <w:rFonts w:ascii="Arial" w:hAnsi="Arial" w:cs="Arial"/>
                <w:sz w:val="22"/>
                <w:szCs w:val="22"/>
              </w:rPr>
            </w:pPr>
            <w:r>
              <w:rPr>
                <w:rFonts w:ascii="Arial" w:hAnsi="Arial" w:cs="Arial"/>
                <w:sz w:val="22"/>
                <w:szCs w:val="22"/>
              </w:rPr>
              <w:t xml:space="preserve">Good interpersonal skills including observational, listening and empathy skills. </w:t>
            </w:r>
          </w:p>
          <w:p w14:paraId="067E5964" w14:textId="77777777" w:rsidR="00F27AD6" w:rsidRDefault="00F27AD6" w:rsidP="0045271F">
            <w:pPr>
              <w:ind w:right="612"/>
              <w:jc w:val="both"/>
              <w:rPr>
                <w:rFonts w:ascii="Arial" w:hAnsi="Arial" w:cs="Arial"/>
                <w:sz w:val="22"/>
                <w:szCs w:val="22"/>
              </w:rPr>
            </w:pPr>
          </w:p>
          <w:p w14:paraId="38381789" w14:textId="77777777" w:rsidR="00F27AD6" w:rsidRDefault="00F27AD6" w:rsidP="0045271F">
            <w:pPr>
              <w:ind w:right="612"/>
              <w:jc w:val="both"/>
              <w:rPr>
                <w:rFonts w:ascii="Arial" w:hAnsi="Arial" w:cs="Arial"/>
                <w:sz w:val="22"/>
                <w:szCs w:val="22"/>
              </w:rPr>
            </w:pPr>
            <w:r>
              <w:rPr>
                <w:rFonts w:ascii="Arial" w:hAnsi="Arial" w:cs="Arial"/>
                <w:sz w:val="22"/>
                <w:szCs w:val="22"/>
              </w:rPr>
              <w:t xml:space="preserve">Able to work independently or as part of a team. </w:t>
            </w:r>
          </w:p>
          <w:p w14:paraId="5AEBC42D" w14:textId="77777777" w:rsidR="00F27AD6" w:rsidRDefault="00F27AD6" w:rsidP="0045271F">
            <w:pPr>
              <w:ind w:right="612"/>
              <w:jc w:val="both"/>
              <w:rPr>
                <w:rFonts w:ascii="Arial" w:hAnsi="Arial" w:cs="Arial"/>
                <w:sz w:val="22"/>
                <w:szCs w:val="22"/>
              </w:rPr>
            </w:pPr>
          </w:p>
          <w:p w14:paraId="21D1D149" w14:textId="77777777" w:rsidR="00F27AD6" w:rsidRPr="00426F75" w:rsidRDefault="00F27AD6" w:rsidP="0045271F">
            <w:pPr>
              <w:ind w:right="612"/>
              <w:jc w:val="both"/>
              <w:rPr>
                <w:rFonts w:ascii="Arial" w:hAnsi="Arial" w:cs="Arial"/>
                <w:sz w:val="22"/>
                <w:szCs w:val="22"/>
              </w:rPr>
            </w:pPr>
            <w:r>
              <w:rPr>
                <w:rFonts w:ascii="Arial" w:hAnsi="Arial" w:cs="Arial"/>
                <w:sz w:val="22"/>
                <w:szCs w:val="22"/>
              </w:rPr>
              <w:t>Willingness to learn</w:t>
            </w:r>
          </w:p>
        </w:tc>
        <w:tc>
          <w:tcPr>
            <w:tcW w:w="3060" w:type="dxa"/>
          </w:tcPr>
          <w:p w14:paraId="09569652" w14:textId="77777777" w:rsidR="00F27AD6" w:rsidRPr="00426F75" w:rsidRDefault="00F27AD6" w:rsidP="0045271F">
            <w:pPr>
              <w:pStyle w:val="Title"/>
              <w:jc w:val="left"/>
              <w:rPr>
                <w:rFonts w:ascii="Arial" w:hAnsi="Arial" w:cs="Arial"/>
                <w:b w:val="0"/>
                <w:sz w:val="22"/>
                <w:szCs w:val="22"/>
              </w:rPr>
            </w:pPr>
            <w:r>
              <w:t>Ability to cope in stressful situations.</w:t>
            </w:r>
            <w:r>
              <w:rPr>
                <w:rFonts w:ascii="Arial" w:hAnsi="Arial" w:cs="Arial"/>
                <w:b w:val="0"/>
                <w:sz w:val="22"/>
                <w:szCs w:val="22"/>
              </w:rPr>
              <w:t xml:space="preserve"> </w:t>
            </w:r>
          </w:p>
        </w:tc>
        <w:tc>
          <w:tcPr>
            <w:tcW w:w="1440" w:type="dxa"/>
          </w:tcPr>
          <w:p w14:paraId="59D16F20" w14:textId="77777777" w:rsidR="00F27AD6" w:rsidRDefault="00F27AD6" w:rsidP="0045271F">
            <w:pPr>
              <w:pStyle w:val="Title"/>
              <w:jc w:val="left"/>
              <w:rPr>
                <w:rFonts w:ascii="Arial" w:hAnsi="Arial" w:cs="Arial"/>
                <w:b w:val="0"/>
                <w:sz w:val="22"/>
              </w:rPr>
            </w:pPr>
            <w:r>
              <w:rPr>
                <w:rFonts w:ascii="Arial" w:hAnsi="Arial" w:cs="Arial"/>
                <w:b w:val="0"/>
                <w:sz w:val="22"/>
              </w:rPr>
              <w:t>A</w:t>
            </w:r>
          </w:p>
          <w:p w14:paraId="52A10653" w14:textId="77777777" w:rsidR="00F27AD6" w:rsidRDefault="00F27AD6" w:rsidP="0045271F">
            <w:pPr>
              <w:pStyle w:val="Title"/>
              <w:jc w:val="left"/>
              <w:rPr>
                <w:rFonts w:ascii="Arial" w:hAnsi="Arial" w:cs="Arial"/>
                <w:b w:val="0"/>
                <w:sz w:val="22"/>
              </w:rPr>
            </w:pPr>
            <w:r>
              <w:rPr>
                <w:rFonts w:ascii="Arial" w:hAnsi="Arial" w:cs="Arial"/>
                <w:b w:val="0"/>
                <w:sz w:val="22"/>
              </w:rPr>
              <w:t>I</w:t>
            </w:r>
          </w:p>
        </w:tc>
      </w:tr>
      <w:tr w:rsidR="00F27AD6" w14:paraId="62A89252" w14:textId="77777777" w:rsidTr="0045271F">
        <w:trPr>
          <w:trHeight w:val="1716"/>
        </w:trPr>
        <w:tc>
          <w:tcPr>
            <w:tcW w:w="1908" w:type="dxa"/>
          </w:tcPr>
          <w:p w14:paraId="72530314" w14:textId="77777777" w:rsidR="00F27AD6" w:rsidRPr="00426F75" w:rsidRDefault="00F27AD6" w:rsidP="0045271F">
            <w:pPr>
              <w:pStyle w:val="Title"/>
              <w:jc w:val="left"/>
              <w:rPr>
                <w:rFonts w:ascii="Arial" w:hAnsi="Arial" w:cs="Arial"/>
                <w:b w:val="0"/>
                <w:sz w:val="22"/>
                <w:szCs w:val="22"/>
              </w:rPr>
            </w:pPr>
            <w:r w:rsidRPr="00426F75">
              <w:rPr>
                <w:rFonts w:ascii="Arial" w:hAnsi="Arial" w:cs="Arial"/>
                <w:b w:val="0"/>
                <w:sz w:val="22"/>
                <w:szCs w:val="22"/>
              </w:rPr>
              <w:t>Qualifications and Training</w:t>
            </w:r>
          </w:p>
          <w:p w14:paraId="75AA036F" w14:textId="77777777" w:rsidR="00F27AD6" w:rsidRPr="00426F75" w:rsidRDefault="00F27AD6" w:rsidP="0045271F">
            <w:pPr>
              <w:pStyle w:val="Title"/>
              <w:jc w:val="left"/>
              <w:rPr>
                <w:rFonts w:ascii="Arial" w:hAnsi="Arial" w:cs="Arial"/>
                <w:b w:val="0"/>
                <w:sz w:val="22"/>
                <w:szCs w:val="22"/>
              </w:rPr>
            </w:pPr>
          </w:p>
          <w:p w14:paraId="1652AC31" w14:textId="77777777" w:rsidR="00F27AD6" w:rsidRPr="00426F75" w:rsidRDefault="00F27AD6" w:rsidP="0045271F">
            <w:pPr>
              <w:pStyle w:val="Title"/>
              <w:jc w:val="left"/>
              <w:rPr>
                <w:rFonts w:ascii="Arial" w:hAnsi="Arial" w:cs="Arial"/>
                <w:b w:val="0"/>
                <w:sz w:val="22"/>
                <w:szCs w:val="22"/>
              </w:rPr>
            </w:pPr>
          </w:p>
          <w:p w14:paraId="7CA498CE" w14:textId="77777777" w:rsidR="00F27AD6" w:rsidRPr="00426F75" w:rsidRDefault="00F27AD6" w:rsidP="0045271F">
            <w:pPr>
              <w:pStyle w:val="Title"/>
              <w:jc w:val="left"/>
              <w:rPr>
                <w:rFonts w:ascii="Arial" w:hAnsi="Arial" w:cs="Arial"/>
                <w:b w:val="0"/>
                <w:sz w:val="22"/>
                <w:szCs w:val="22"/>
              </w:rPr>
            </w:pPr>
          </w:p>
          <w:p w14:paraId="51872234" w14:textId="77777777" w:rsidR="00F27AD6" w:rsidRPr="00426F75" w:rsidRDefault="00F27AD6" w:rsidP="0045271F">
            <w:pPr>
              <w:pStyle w:val="Title"/>
              <w:jc w:val="left"/>
              <w:rPr>
                <w:rFonts w:ascii="Arial" w:hAnsi="Arial" w:cs="Arial"/>
                <w:b w:val="0"/>
                <w:sz w:val="22"/>
                <w:szCs w:val="22"/>
              </w:rPr>
            </w:pPr>
          </w:p>
          <w:p w14:paraId="4837F909" w14:textId="77777777" w:rsidR="00F27AD6" w:rsidRPr="00426F75" w:rsidRDefault="00F27AD6" w:rsidP="0045271F">
            <w:pPr>
              <w:pStyle w:val="Title"/>
              <w:jc w:val="left"/>
              <w:rPr>
                <w:rFonts w:ascii="Arial" w:hAnsi="Arial" w:cs="Arial"/>
                <w:b w:val="0"/>
                <w:sz w:val="22"/>
                <w:szCs w:val="22"/>
              </w:rPr>
            </w:pPr>
          </w:p>
        </w:tc>
        <w:tc>
          <w:tcPr>
            <w:tcW w:w="4140" w:type="dxa"/>
          </w:tcPr>
          <w:p w14:paraId="2659A770" w14:textId="77777777" w:rsidR="00F27AD6" w:rsidRPr="0075113A" w:rsidRDefault="00F27AD6" w:rsidP="0045271F">
            <w:pPr>
              <w:autoSpaceDE w:val="0"/>
              <w:autoSpaceDN w:val="0"/>
              <w:adjustRightInd w:val="0"/>
              <w:rPr>
                <w:rFonts w:ascii="Arial" w:hAnsi="Arial" w:cs="Arial"/>
                <w:sz w:val="22"/>
                <w:szCs w:val="22"/>
              </w:rPr>
            </w:pPr>
            <w:r>
              <w:rPr>
                <w:rFonts w:ascii="Arial" w:hAnsi="Arial" w:cs="Arial"/>
                <w:sz w:val="22"/>
                <w:szCs w:val="22"/>
              </w:rPr>
              <w:t xml:space="preserve">Registered Mental Health Nurse. </w:t>
            </w:r>
          </w:p>
        </w:tc>
        <w:tc>
          <w:tcPr>
            <w:tcW w:w="3060" w:type="dxa"/>
          </w:tcPr>
          <w:p w14:paraId="58792D02" w14:textId="77777777" w:rsidR="00F27AD6" w:rsidRPr="009847E1" w:rsidRDefault="00F27AD6" w:rsidP="0045271F">
            <w:pPr>
              <w:pStyle w:val="Title"/>
              <w:jc w:val="left"/>
              <w:rPr>
                <w:rFonts w:ascii="Arial" w:hAnsi="Arial" w:cs="Arial"/>
                <w:b w:val="0"/>
                <w:sz w:val="22"/>
                <w:szCs w:val="22"/>
              </w:rPr>
            </w:pPr>
            <w:r>
              <w:rPr>
                <w:rFonts w:ascii="Arial" w:hAnsi="Arial" w:cs="Arial"/>
                <w:b w:val="0"/>
                <w:sz w:val="22"/>
                <w:szCs w:val="22"/>
              </w:rPr>
              <w:t xml:space="preserve">Experience work in mental health setting and supporting people with substance misuse problems </w:t>
            </w:r>
          </w:p>
        </w:tc>
        <w:tc>
          <w:tcPr>
            <w:tcW w:w="1440" w:type="dxa"/>
          </w:tcPr>
          <w:p w14:paraId="3BC07DD8" w14:textId="77777777" w:rsidR="00F27AD6" w:rsidRPr="009847E1" w:rsidRDefault="00F27AD6" w:rsidP="0045271F">
            <w:pPr>
              <w:pStyle w:val="Title"/>
              <w:jc w:val="left"/>
              <w:rPr>
                <w:rFonts w:ascii="Arial" w:hAnsi="Arial" w:cs="Arial"/>
                <w:b w:val="0"/>
                <w:sz w:val="22"/>
                <w:szCs w:val="22"/>
              </w:rPr>
            </w:pPr>
            <w:r>
              <w:rPr>
                <w:rFonts w:ascii="Arial" w:hAnsi="Arial" w:cs="Arial"/>
                <w:b w:val="0"/>
                <w:sz w:val="22"/>
                <w:szCs w:val="22"/>
              </w:rPr>
              <w:t>A C</w:t>
            </w:r>
          </w:p>
        </w:tc>
      </w:tr>
      <w:tr w:rsidR="00F27AD6" w14:paraId="277C9A86" w14:textId="77777777" w:rsidTr="0045271F">
        <w:trPr>
          <w:trHeight w:val="2054"/>
        </w:trPr>
        <w:tc>
          <w:tcPr>
            <w:tcW w:w="1908" w:type="dxa"/>
          </w:tcPr>
          <w:p w14:paraId="78023F3C" w14:textId="77777777" w:rsidR="00F27AD6" w:rsidRPr="00426F75" w:rsidRDefault="00F27AD6" w:rsidP="0045271F">
            <w:pPr>
              <w:pStyle w:val="Title"/>
              <w:jc w:val="left"/>
              <w:rPr>
                <w:rFonts w:ascii="Arial" w:hAnsi="Arial" w:cs="Arial"/>
                <w:b w:val="0"/>
                <w:sz w:val="22"/>
                <w:szCs w:val="22"/>
              </w:rPr>
            </w:pPr>
            <w:r w:rsidRPr="00426F75">
              <w:rPr>
                <w:rFonts w:ascii="Arial" w:hAnsi="Arial" w:cs="Arial"/>
                <w:b w:val="0"/>
                <w:sz w:val="22"/>
                <w:szCs w:val="22"/>
              </w:rPr>
              <w:t>Experience and Knowledge</w:t>
            </w:r>
          </w:p>
          <w:p w14:paraId="0940CCC6" w14:textId="77777777" w:rsidR="00F27AD6" w:rsidRPr="00426F75" w:rsidRDefault="00F27AD6" w:rsidP="0045271F">
            <w:pPr>
              <w:pStyle w:val="Title"/>
              <w:jc w:val="left"/>
              <w:rPr>
                <w:rFonts w:ascii="Arial" w:hAnsi="Arial" w:cs="Arial"/>
                <w:b w:val="0"/>
                <w:sz w:val="22"/>
                <w:szCs w:val="22"/>
              </w:rPr>
            </w:pPr>
          </w:p>
          <w:p w14:paraId="15FC71AB" w14:textId="77777777" w:rsidR="00F27AD6" w:rsidRPr="00426F75" w:rsidRDefault="00F27AD6" w:rsidP="0045271F">
            <w:pPr>
              <w:pStyle w:val="Title"/>
              <w:jc w:val="left"/>
              <w:rPr>
                <w:rFonts w:ascii="Arial" w:hAnsi="Arial" w:cs="Arial"/>
                <w:b w:val="0"/>
                <w:sz w:val="22"/>
                <w:szCs w:val="22"/>
              </w:rPr>
            </w:pPr>
          </w:p>
          <w:p w14:paraId="10A16745" w14:textId="77777777" w:rsidR="00F27AD6" w:rsidRPr="00426F75" w:rsidRDefault="00F27AD6" w:rsidP="0045271F">
            <w:pPr>
              <w:pStyle w:val="Title"/>
              <w:jc w:val="left"/>
              <w:rPr>
                <w:rFonts w:ascii="Arial" w:hAnsi="Arial" w:cs="Arial"/>
                <w:b w:val="0"/>
                <w:sz w:val="22"/>
                <w:szCs w:val="22"/>
              </w:rPr>
            </w:pPr>
          </w:p>
        </w:tc>
        <w:tc>
          <w:tcPr>
            <w:tcW w:w="4140" w:type="dxa"/>
          </w:tcPr>
          <w:p w14:paraId="1B0373BF" w14:textId="77777777" w:rsidR="00F27AD6" w:rsidRPr="004C5367" w:rsidRDefault="00F27AD6" w:rsidP="0045271F">
            <w:pPr>
              <w:pStyle w:val="Heading2"/>
              <w:rPr>
                <w:b w:val="0"/>
                <w:sz w:val="22"/>
                <w:szCs w:val="22"/>
              </w:rPr>
            </w:pPr>
            <w:r w:rsidRPr="004C5367">
              <w:rPr>
                <w:b w:val="0"/>
                <w:sz w:val="22"/>
                <w:szCs w:val="22"/>
              </w:rPr>
              <w:t>Degree in Nursing or equivalent (DipHE)</w:t>
            </w:r>
          </w:p>
        </w:tc>
        <w:tc>
          <w:tcPr>
            <w:tcW w:w="3060" w:type="dxa"/>
          </w:tcPr>
          <w:p w14:paraId="6E7C2A45" w14:textId="77777777" w:rsidR="00F27AD6" w:rsidRPr="00426F75" w:rsidRDefault="00F27AD6" w:rsidP="0045271F">
            <w:pPr>
              <w:pStyle w:val="p2"/>
              <w:spacing w:line="280" w:lineRule="exact"/>
              <w:ind w:left="0"/>
              <w:rPr>
                <w:rFonts w:ascii="Arial" w:hAnsi="Arial" w:cs="Arial"/>
                <w:b/>
                <w:sz w:val="22"/>
                <w:szCs w:val="22"/>
              </w:rPr>
            </w:pPr>
            <w:r>
              <w:rPr>
                <w:rFonts w:ascii="Arial" w:hAnsi="Arial" w:cs="Arial"/>
                <w:b/>
                <w:sz w:val="22"/>
                <w:szCs w:val="22"/>
              </w:rPr>
              <w:t xml:space="preserve">Training in motivational interviewing and therapies in supporting service users with substance misuse problems </w:t>
            </w:r>
          </w:p>
        </w:tc>
        <w:tc>
          <w:tcPr>
            <w:tcW w:w="1440" w:type="dxa"/>
          </w:tcPr>
          <w:p w14:paraId="2C6E88A3" w14:textId="77777777" w:rsidR="00F27AD6" w:rsidRDefault="00F27AD6" w:rsidP="0045271F">
            <w:pPr>
              <w:pStyle w:val="Title"/>
              <w:jc w:val="left"/>
              <w:rPr>
                <w:rFonts w:ascii="Arial" w:hAnsi="Arial" w:cs="Arial"/>
                <w:b w:val="0"/>
                <w:sz w:val="22"/>
              </w:rPr>
            </w:pPr>
            <w:r>
              <w:rPr>
                <w:rFonts w:ascii="Arial" w:hAnsi="Arial" w:cs="Arial"/>
                <w:b w:val="0"/>
                <w:sz w:val="22"/>
              </w:rPr>
              <w:t>A C</w:t>
            </w:r>
          </w:p>
        </w:tc>
      </w:tr>
      <w:tr w:rsidR="00F27AD6" w14:paraId="0A117E80" w14:textId="77777777" w:rsidTr="0045271F">
        <w:tc>
          <w:tcPr>
            <w:tcW w:w="1908" w:type="dxa"/>
          </w:tcPr>
          <w:p w14:paraId="7240E131" w14:textId="77777777" w:rsidR="00F27AD6" w:rsidRPr="00426F75" w:rsidRDefault="00F27AD6" w:rsidP="0045271F">
            <w:pPr>
              <w:pStyle w:val="Title"/>
              <w:jc w:val="left"/>
              <w:rPr>
                <w:rFonts w:ascii="Arial" w:hAnsi="Arial" w:cs="Arial"/>
                <w:b w:val="0"/>
                <w:sz w:val="22"/>
                <w:szCs w:val="22"/>
              </w:rPr>
            </w:pPr>
            <w:r w:rsidRPr="00426F75">
              <w:rPr>
                <w:rFonts w:ascii="Arial" w:hAnsi="Arial" w:cs="Arial"/>
                <w:b w:val="0"/>
                <w:sz w:val="22"/>
                <w:szCs w:val="22"/>
              </w:rPr>
              <w:t>Skills and/or Abilities</w:t>
            </w:r>
          </w:p>
          <w:p w14:paraId="3E0BFED3" w14:textId="77777777" w:rsidR="00F27AD6" w:rsidRPr="00426F75" w:rsidRDefault="00F27AD6" w:rsidP="0045271F">
            <w:pPr>
              <w:pStyle w:val="Title"/>
              <w:jc w:val="left"/>
              <w:rPr>
                <w:rFonts w:ascii="Arial" w:hAnsi="Arial" w:cs="Arial"/>
                <w:b w:val="0"/>
                <w:sz w:val="22"/>
                <w:szCs w:val="22"/>
              </w:rPr>
            </w:pPr>
          </w:p>
          <w:p w14:paraId="6D3BBF63" w14:textId="77777777" w:rsidR="00F27AD6" w:rsidRPr="00426F75" w:rsidRDefault="00F27AD6" w:rsidP="0045271F">
            <w:pPr>
              <w:pStyle w:val="Title"/>
              <w:jc w:val="left"/>
              <w:rPr>
                <w:rFonts w:ascii="Arial" w:hAnsi="Arial" w:cs="Arial"/>
                <w:b w:val="0"/>
                <w:sz w:val="22"/>
                <w:szCs w:val="22"/>
              </w:rPr>
            </w:pPr>
          </w:p>
          <w:p w14:paraId="282A37E5" w14:textId="77777777" w:rsidR="00F27AD6" w:rsidRPr="00426F75" w:rsidRDefault="00F27AD6" w:rsidP="0045271F">
            <w:pPr>
              <w:pStyle w:val="Title"/>
              <w:jc w:val="left"/>
              <w:rPr>
                <w:rFonts w:ascii="Arial" w:hAnsi="Arial" w:cs="Arial"/>
                <w:b w:val="0"/>
                <w:sz w:val="22"/>
                <w:szCs w:val="22"/>
              </w:rPr>
            </w:pPr>
          </w:p>
          <w:p w14:paraId="76AF1AA3" w14:textId="77777777" w:rsidR="00F27AD6" w:rsidRPr="00426F75" w:rsidRDefault="00F27AD6" w:rsidP="0045271F">
            <w:pPr>
              <w:pStyle w:val="Title"/>
              <w:jc w:val="left"/>
              <w:rPr>
                <w:rFonts w:ascii="Arial" w:hAnsi="Arial" w:cs="Arial"/>
                <w:b w:val="0"/>
                <w:sz w:val="22"/>
                <w:szCs w:val="22"/>
              </w:rPr>
            </w:pPr>
          </w:p>
        </w:tc>
        <w:tc>
          <w:tcPr>
            <w:tcW w:w="4140" w:type="dxa"/>
          </w:tcPr>
          <w:p w14:paraId="369DE63D" w14:textId="77777777" w:rsidR="00F27AD6" w:rsidRPr="004C5367" w:rsidRDefault="00F27AD6" w:rsidP="0045271F">
            <w:pPr>
              <w:pStyle w:val="Title"/>
              <w:jc w:val="left"/>
              <w:rPr>
                <w:rFonts w:ascii="Arial" w:hAnsi="Arial" w:cs="Arial"/>
                <w:b w:val="0"/>
                <w:sz w:val="22"/>
                <w:szCs w:val="22"/>
              </w:rPr>
            </w:pPr>
            <w:r w:rsidRPr="004C5367">
              <w:rPr>
                <w:rFonts w:ascii="Arial" w:hAnsi="Arial" w:cs="Arial"/>
                <w:b w:val="0"/>
                <w:sz w:val="22"/>
                <w:szCs w:val="22"/>
              </w:rPr>
              <w:t xml:space="preserve">Team working skills </w:t>
            </w:r>
          </w:p>
          <w:p w14:paraId="629671EC" w14:textId="77777777" w:rsidR="00F27AD6" w:rsidRPr="004C5367" w:rsidRDefault="00F27AD6" w:rsidP="0045271F">
            <w:pPr>
              <w:pStyle w:val="Title"/>
              <w:jc w:val="left"/>
              <w:rPr>
                <w:rFonts w:ascii="Arial" w:hAnsi="Arial" w:cs="Arial"/>
                <w:b w:val="0"/>
                <w:sz w:val="22"/>
                <w:szCs w:val="22"/>
              </w:rPr>
            </w:pPr>
            <w:r w:rsidRPr="004C5367">
              <w:rPr>
                <w:rFonts w:ascii="Arial" w:hAnsi="Arial" w:cs="Arial"/>
                <w:b w:val="0"/>
                <w:sz w:val="22"/>
                <w:szCs w:val="22"/>
              </w:rPr>
              <w:t xml:space="preserve">Ability to use own initiative. </w:t>
            </w:r>
          </w:p>
          <w:p w14:paraId="409D5AAD" w14:textId="77777777" w:rsidR="00F27AD6" w:rsidRPr="004C5367" w:rsidRDefault="00F27AD6" w:rsidP="0045271F">
            <w:pPr>
              <w:pStyle w:val="Title"/>
              <w:jc w:val="left"/>
              <w:rPr>
                <w:rFonts w:ascii="Arial" w:hAnsi="Arial" w:cs="Arial"/>
                <w:b w:val="0"/>
                <w:sz w:val="22"/>
                <w:szCs w:val="22"/>
              </w:rPr>
            </w:pPr>
            <w:r w:rsidRPr="004C5367">
              <w:rPr>
                <w:rFonts w:ascii="Arial" w:hAnsi="Arial" w:cs="Arial"/>
                <w:b w:val="0"/>
                <w:sz w:val="22"/>
                <w:szCs w:val="22"/>
              </w:rPr>
              <w:t>Effective communication and time management skills.</w:t>
            </w:r>
          </w:p>
          <w:p w14:paraId="6FAC86EC" w14:textId="77777777" w:rsidR="00F27AD6" w:rsidRPr="004C5367" w:rsidRDefault="00F27AD6" w:rsidP="0045271F">
            <w:pPr>
              <w:pStyle w:val="Title"/>
              <w:jc w:val="left"/>
              <w:rPr>
                <w:rFonts w:ascii="Arial" w:hAnsi="Arial" w:cs="Arial"/>
                <w:b w:val="0"/>
                <w:sz w:val="22"/>
                <w:szCs w:val="22"/>
              </w:rPr>
            </w:pPr>
            <w:proofErr w:type="spellStart"/>
            <w:r w:rsidRPr="004C5367">
              <w:rPr>
                <w:rFonts w:ascii="Arial" w:hAnsi="Arial" w:cs="Arial"/>
                <w:b w:val="0"/>
                <w:sz w:val="22"/>
                <w:szCs w:val="22"/>
              </w:rPr>
              <w:t>Well developed</w:t>
            </w:r>
            <w:proofErr w:type="spellEnd"/>
            <w:r w:rsidRPr="004C5367">
              <w:rPr>
                <w:rFonts w:ascii="Arial" w:hAnsi="Arial" w:cs="Arial"/>
                <w:b w:val="0"/>
                <w:sz w:val="22"/>
                <w:szCs w:val="22"/>
              </w:rPr>
              <w:t xml:space="preserve"> written and verbal communication skills</w:t>
            </w:r>
          </w:p>
          <w:p w14:paraId="48C0F10A" w14:textId="77777777" w:rsidR="00F27AD6" w:rsidRPr="004C5367" w:rsidRDefault="00F27AD6" w:rsidP="0045271F">
            <w:pPr>
              <w:pStyle w:val="Heading2"/>
              <w:rPr>
                <w:b w:val="0"/>
                <w:sz w:val="22"/>
                <w:szCs w:val="22"/>
              </w:rPr>
            </w:pPr>
          </w:p>
        </w:tc>
        <w:tc>
          <w:tcPr>
            <w:tcW w:w="3060" w:type="dxa"/>
          </w:tcPr>
          <w:p w14:paraId="2CEBD64A" w14:textId="77777777" w:rsidR="00F27AD6" w:rsidRPr="00426F75" w:rsidRDefault="00F27AD6" w:rsidP="0045271F">
            <w:pPr>
              <w:rPr>
                <w:rFonts w:ascii="Arial" w:hAnsi="Arial" w:cs="Arial"/>
                <w:sz w:val="22"/>
                <w:szCs w:val="22"/>
              </w:rPr>
            </w:pPr>
            <w:r>
              <w:rPr>
                <w:rFonts w:ascii="Arial" w:hAnsi="Arial" w:cs="Arial"/>
                <w:sz w:val="22"/>
                <w:szCs w:val="22"/>
              </w:rPr>
              <w:t xml:space="preserve"> </w:t>
            </w:r>
          </w:p>
        </w:tc>
        <w:tc>
          <w:tcPr>
            <w:tcW w:w="1440" w:type="dxa"/>
          </w:tcPr>
          <w:p w14:paraId="6E889D90" w14:textId="77777777" w:rsidR="00F27AD6" w:rsidRPr="00EB2F2B" w:rsidRDefault="00F27AD6" w:rsidP="0045271F">
            <w:pPr>
              <w:rPr>
                <w:rFonts w:ascii="Arial" w:hAnsi="Arial" w:cs="Arial"/>
                <w:sz w:val="22"/>
                <w:szCs w:val="22"/>
              </w:rPr>
            </w:pPr>
            <w:r>
              <w:rPr>
                <w:rFonts w:ascii="Arial" w:hAnsi="Arial" w:cs="Arial"/>
                <w:sz w:val="22"/>
                <w:szCs w:val="22"/>
              </w:rPr>
              <w:t xml:space="preserve"> </w:t>
            </w:r>
          </w:p>
        </w:tc>
      </w:tr>
      <w:tr w:rsidR="00F27AD6" w14:paraId="67B51D63" w14:textId="77777777" w:rsidTr="0045271F">
        <w:tc>
          <w:tcPr>
            <w:tcW w:w="1908" w:type="dxa"/>
          </w:tcPr>
          <w:p w14:paraId="5C2E983D" w14:textId="77777777" w:rsidR="00F27AD6" w:rsidRPr="00426F75" w:rsidRDefault="00F27AD6" w:rsidP="0045271F">
            <w:pPr>
              <w:pStyle w:val="Title"/>
              <w:jc w:val="left"/>
              <w:rPr>
                <w:rFonts w:ascii="Arial" w:hAnsi="Arial" w:cs="Arial"/>
                <w:b w:val="0"/>
                <w:sz w:val="22"/>
                <w:szCs w:val="22"/>
              </w:rPr>
            </w:pPr>
            <w:r w:rsidRPr="00426F75">
              <w:rPr>
                <w:rFonts w:ascii="Arial" w:hAnsi="Arial" w:cs="Arial"/>
                <w:b w:val="0"/>
                <w:sz w:val="22"/>
                <w:szCs w:val="22"/>
              </w:rPr>
              <w:t>Specific Job Requirements</w:t>
            </w:r>
          </w:p>
          <w:p w14:paraId="02934EA8" w14:textId="77777777" w:rsidR="00F27AD6" w:rsidRPr="00426F75" w:rsidRDefault="00F27AD6" w:rsidP="0045271F">
            <w:pPr>
              <w:pStyle w:val="Title"/>
              <w:jc w:val="left"/>
              <w:rPr>
                <w:rFonts w:ascii="Arial" w:hAnsi="Arial" w:cs="Arial"/>
                <w:b w:val="0"/>
                <w:sz w:val="22"/>
                <w:szCs w:val="22"/>
              </w:rPr>
            </w:pPr>
          </w:p>
          <w:p w14:paraId="683D251F" w14:textId="77777777" w:rsidR="00F27AD6" w:rsidRPr="00426F75" w:rsidRDefault="00F27AD6" w:rsidP="0045271F">
            <w:pPr>
              <w:pStyle w:val="Title"/>
              <w:jc w:val="left"/>
              <w:rPr>
                <w:rFonts w:ascii="Arial" w:hAnsi="Arial" w:cs="Arial"/>
                <w:b w:val="0"/>
                <w:sz w:val="22"/>
                <w:szCs w:val="22"/>
              </w:rPr>
            </w:pPr>
          </w:p>
          <w:p w14:paraId="0CC608E8" w14:textId="77777777" w:rsidR="00F27AD6" w:rsidRPr="00426F75" w:rsidRDefault="00F27AD6" w:rsidP="0045271F">
            <w:pPr>
              <w:pStyle w:val="Title"/>
              <w:jc w:val="left"/>
              <w:rPr>
                <w:rFonts w:ascii="Arial" w:hAnsi="Arial" w:cs="Arial"/>
                <w:b w:val="0"/>
                <w:sz w:val="22"/>
                <w:szCs w:val="22"/>
              </w:rPr>
            </w:pPr>
          </w:p>
        </w:tc>
        <w:tc>
          <w:tcPr>
            <w:tcW w:w="4140" w:type="dxa"/>
          </w:tcPr>
          <w:p w14:paraId="24507351" w14:textId="77777777" w:rsidR="00F27AD6" w:rsidRPr="00426F75" w:rsidRDefault="00F27AD6" w:rsidP="0045271F">
            <w:pPr>
              <w:jc w:val="both"/>
              <w:rPr>
                <w:rFonts w:ascii="Arial" w:hAnsi="Arial" w:cs="Arial"/>
                <w:bCs/>
                <w:sz w:val="22"/>
                <w:szCs w:val="22"/>
              </w:rPr>
            </w:pPr>
          </w:p>
        </w:tc>
        <w:tc>
          <w:tcPr>
            <w:tcW w:w="3060" w:type="dxa"/>
          </w:tcPr>
          <w:p w14:paraId="3D64A565" w14:textId="77777777" w:rsidR="00F27AD6" w:rsidRPr="00EB2F2B" w:rsidRDefault="00F27AD6" w:rsidP="0045271F">
            <w:pPr>
              <w:jc w:val="both"/>
              <w:rPr>
                <w:rFonts w:ascii="Arial" w:hAnsi="Arial" w:cs="Arial"/>
                <w:sz w:val="22"/>
                <w:szCs w:val="22"/>
              </w:rPr>
            </w:pPr>
          </w:p>
          <w:p w14:paraId="5929EBA8" w14:textId="77777777" w:rsidR="00F27AD6" w:rsidRPr="00426F75" w:rsidRDefault="00F27AD6" w:rsidP="0045271F">
            <w:pPr>
              <w:jc w:val="both"/>
              <w:rPr>
                <w:rFonts w:ascii="Arial" w:hAnsi="Arial" w:cs="Arial"/>
                <w:b/>
                <w:sz w:val="22"/>
                <w:szCs w:val="22"/>
              </w:rPr>
            </w:pPr>
          </w:p>
        </w:tc>
        <w:tc>
          <w:tcPr>
            <w:tcW w:w="1440" w:type="dxa"/>
          </w:tcPr>
          <w:p w14:paraId="38426F50" w14:textId="77777777" w:rsidR="00F27AD6" w:rsidRDefault="00F27AD6" w:rsidP="0045271F">
            <w:pPr>
              <w:pStyle w:val="Title"/>
              <w:jc w:val="left"/>
              <w:rPr>
                <w:rFonts w:ascii="Arial" w:hAnsi="Arial" w:cs="Arial"/>
                <w:b w:val="0"/>
                <w:sz w:val="22"/>
              </w:rPr>
            </w:pPr>
          </w:p>
        </w:tc>
      </w:tr>
    </w:tbl>
    <w:p w14:paraId="2A354A30" w14:textId="77777777" w:rsidR="00F27AD6" w:rsidRDefault="00F27AD6" w:rsidP="00F27AD6"/>
    <w:tbl>
      <w:tblPr>
        <w:tblStyle w:val="TableGrid"/>
        <w:tblW w:w="0" w:type="auto"/>
        <w:tblLook w:val="01E0" w:firstRow="1" w:lastRow="1" w:firstColumn="1" w:lastColumn="1" w:noHBand="0" w:noVBand="0"/>
      </w:tblPr>
      <w:tblGrid>
        <w:gridCol w:w="4521"/>
        <w:gridCol w:w="4495"/>
      </w:tblGrid>
      <w:tr w:rsidR="00F27AD6" w14:paraId="1C103341" w14:textId="77777777" w:rsidTr="0045271F">
        <w:tc>
          <w:tcPr>
            <w:tcW w:w="10683" w:type="dxa"/>
            <w:gridSpan w:val="2"/>
          </w:tcPr>
          <w:p w14:paraId="596BEA81" w14:textId="77777777" w:rsidR="00F27AD6" w:rsidRDefault="00F27AD6" w:rsidP="0045271F">
            <w:pPr>
              <w:jc w:val="center"/>
              <w:rPr>
                <w:rFonts w:ascii="Arial" w:hAnsi="Arial" w:cs="Arial"/>
                <w:b/>
              </w:rPr>
            </w:pPr>
            <w:r>
              <w:rPr>
                <w:rFonts w:ascii="Arial" w:hAnsi="Arial" w:cs="Arial"/>
                <w:b/>
              </w:rPr>
              <w:t>Key – how assessed</w:t>
            </w:r>
          </w:p>
        </w:tc>
      </w:tr>
      <w:tr w:rsidR="00F27AD6" w14:paraId="0D097603" w14:textId="77777777" w:rsidTr="0045271F">
        <w:tc>
          <w:tcPr>
            <w:tcW w:w="5341" w:type="dxa"/>
          </w:tcPr>
          <w:p w14:paraId="348AF6AB" w14:textId="77777777" w:rsidR="00F27AD6" w:rsidRDefault="00F27AD6" w:rsidP="0045271F">
            <w:pPr>
              <w:rPr>
                <w:rFonts w:ascii="Arial" w:hAnsi="Arial" w:cs="Arial"/>
              </w:rPr>
            </w:pPr>
            <w:r>
              <w:rPr>
                <w:rFonts w:ascii="Arial" w:hAnsi="Arial" w:cs="Arial"/>
              </w:rPr>
              <w:t>A = Application form</w:t>
            </w:r>
          </w:p>
        </w:tc>
        <w:tc>
          <w:tcPr>
            <w:tcW w:w="5342" w:type="dxa"/>
          </w:tcPr>
          <w:p w14:paraId="5225BE7C" w14:textId="77777777" w:rsidR="00F27AD6" w:rsidRDefault="00F27AD6" w:rsidP="0045271F">
            <w:pPr>
              <w:rPr>
                <w:rFonts w:ascii="Arial" w:hAnsi="Arial" w:cs="Arial"/>
              </w:rPr>
            </w:pPr>
            <w:r>
              <w:rPr>
                <w:rFonts w:ascii="Arial" w:hAnsi="Arial" w:cs="Arial"/>
              </w:rPr>
              <w:t>I = Interview</w:t>
            </w:r>
          </w:p>
        </w:tc>
      </w:tr>
      <w:tr w:rsidR="00F27AD6" w14:paraId="273F8F14" w14:textId="77777777" w:rsidTr="0045271F">
        <w:trPr>
          <w:trHeight w:val="151"/>
        </w:trPr>
        <w:tc>
          <w:tcPr>
            <w:tcW w:w="5341" w:type="dxa"/>
          </w:tcPr>
          <w:p w14:paraId="3F011832" w14:textId="77777777" w:rsidR="00F27AD6" w:rsidRDefault="00F27AD6" w:rsidP="0045271F">
            <w:pPr>
              <w:rPr>
                <w:rFonts w:ascii="Arial" w:hAnsi="Arial" w:cs="Arial"/>
              </w:rPr>
            </w:pPr>
            <w:r>
              <w:rPr>
                <w:rFonts w:ascii="Arial" w:hAnsi="Arial" w:cs="Arial"/>
              </w:rPr>
              <w:t>C = Copies of certificates</w:t>
            </w:r>
          </w:p>
        </w:tc>
        <w:tc>
          <w:tcPr>
            <w:tcW w:w="5342" w:type="dxa"/>
          </w:tcPr>
          <w:p w14:paraId="280A1E77" w14:textId="77777777" w:rsidR="00F27AD6" w:rsidRDefault="00F27AD6" w:rsidP="0045271F">
            <w:pPr>
              <w:rPr>
                <w:rFonts w:ascii="Arial" w:hAnsi="Arial" w:cs="Arial"/>
              </w:rPr>
            </w:pPr>
            <w:r>
              <w:rPr>
                <w:rFonts w:ascii="Arial" w:hAnsi="Arial" w:cs="Arial"/>
              </w:rPr>
              <w:t>T= Test or exercise</w:t>
            </w:r>
          </w:p>
        </w:tc>
      </w:tr>
      <w:tr w:rsidR="00F27AD6" w14:paraId="74DE24BA" w14:textId="77777777" w:rsidTr="0045271F">
        <w:tc>
          <w:tcPr>
            <w:tcW w:w="5341" w:type="dxa"/>
          </w:tcPr>
          <w:p w14:paraId="4C60AF8E" w14:textId="77777777" w:rsidR="00F27AD6" w:rsidRDefault="00F27AD6" w:rsidP="0045271F">
            <w:pPr>
              <w:rPr>
                <w:rFonts w:ascii="Arial" w:hAnsi="Arial" w:cs="Arial"/>
              </w:rPr>
            </w:pPr>
            <w:r>
              <w:rPr>
                <w:rFonts w:ascii="Arial" w:hAnsi="Arial" w:cs="Arial"/>
              </w:rPr>
              <w:lastRenderedPageBreak/>
              <w:t>P = Presentation</w:t>
            </w:r>
          </w:p>
        </w:tc>
        <w:tc>
          <w:tcPr>
            <w:tcW w:w="5342" w:type="dxa"/>
          </w:tcPr>
          <w:p w14:paraId="343BCAC1" w14:textId="77777777" w:rsidR="00F27AD6" w:rsidRDefault="00F27AD6" w:rsidP="0045271F">
            <w:pPr>
              <w:rPr>
                <w:rFonts w:ascii="Arial" w:hAnsi="Arial" w:cs="Arial"/>
              </w:rPr>
            </w:pPr>
            <w:r>
              <w:rPr>
                <w:rFonts w:ascii="Arial" w:hAnsi="Arial" w:cs="Arial"/>
              </w:rPr>
              <w:t>R = References</w:t>
            </w:r>
          </w:p>
        </w:tc>
      </w:tr>
    </w:tbl>
    <w:p w14:paraId="0933F2E1" w14:textId="77777777" w:rsidR="00F27AD6" w:rsidRPr="004C5367" w:rsidRDefault="00F27AD6" w:rsidP="00F27AD6">
      <w:pPr>
        <w:tabs>
          <w:tab w:val="left" w:pos="0"/>
          <w:tab w:val="left" w:pos="7095"/>
        </w:tabs>
        <w:contextualSpacing/>
        <w:rPr>
          <w:rFonts w:ascii="Arial" w:hAnsi="Arial" w:cs="Arial"/>
        </w:rPr>
      </w:pPr>
    </w:p>
    <w:p w14:paraId="6042ACCD" w14:textId="77777777" w:rsidR="00F27AD6" w:rsidRDefault="00F27AD6"/>
    <w:sectPr w:rsidR="00F27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5DB516C"/>
    <w:multiLevelType w:val="multilevel"/>
    <w:tmpl w:val="258E0D7E"/>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51474C8"/>
    <w:multiLevelType w:val="multilevel"/>
    <w:tmpl w:val="C472FCE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70B3303"/>
    <w:multiLevelType w:val="hybridMultilevel"/>
    <w:tmpl w:val="835E1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CA710C"/>
    <w:multiLevelType w:val="hybridMultilevel"/>
    <w:tmpl w:val="677C8F1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D8A78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D6"/>
    <w:rsid w:val="00877BB0"/>
    <w:rsid w:val="00F2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A647496"/>
  <w15:chartTrackingRefBased/>
  <w15:docId w15:val="{5E6CD088-0306-4D6B-9F7D-FC4F5C6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D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F27AD6"/>
    <w:pPr>
      <w:keepNext/>
      <w:jc w:val="both"/>
      <w:outlineLvl w:val="1"/>
    </w:pPr>
    <w:rPr>
      <w:rFonts w:ascii="Arial" w:hAnsi="Arial" w:cs="Arial"/>
      <w:b/>
      <w:bCs/>
    </w:rPr>
  </w:style>
  <w:style w:type="paragraph" w:styleId="Heading3">
    <w:name w:val="heading 3"/>
    <w:basedOn w:val="Normal"/>
    <w:next w:val="Normal"/>
    <w:link w:val="Heading3Char"/>
    <w:unhideWhenUsed/>
    <w:qFormat/>
    <w:rsid w:val="00F27AD6"/>
    <w:pPr>
      <w:keepNext/>
      <w:jc w:val="both"/>
      <w:outlineLvl w:val="2"/>
    </w:pPr>
    <w:rPr>
      <w:rFonts w:ascii="Arial" w:hAnsi="Arial" w:cs="Arial"/>
      <w:b/>
      <w:bCs/>
    </w:rPr>
  </w:style>
  <w:style w:type="paragraph" w:styleId="Heading4">
    <w:name w:val="heading 4"/>
    <w:basedOn w:val="Normal"/>
    <w:next w:val="Normal"/>
    <w:link w:val="Heading4Char"/>
    <w:semiHidden/>
    <w:unhideWhenUsed/>
    <w:qFormat/>
    <w:rsid w:val="00F27AD6"/>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27AD6"/>
    <w:rPr>
      <w:rFonts w:ascii="Arial" w:eastAsia="Times New Roman" w:hAnsi="Arial" w:cs="Arial"/>
      <w:b/>
      <w:bCs/>
      <w:sz w:val="24"/>
      <w:szCs w:val="24"/>
    </w:rPr>
  </w:style>
  <w:style w:type="character" w:customStyle="1" w:styleId="Heading3Char">
    <w:name w:val="Heading 3 Char"/>
    <w:basedOn w:val="DefaultParagraphFont"/>
    <w:link w:val="Heading3"/>
    <w:rsid w:val="00F27AD6"/>
    <w:rPr>
      <w:rFonts w:ascii="Arial" w:eastAsia="Times New Roman" w:hAnsi="Arial" w:cs="Arial"/>
      <w:b/>
      <w:bCs/>
      <w:sz w:val="24"/>
      <w:szCs w:val="24"/>
    </w:rPr>
  </w:style>
  <w:style w:type="character" w:customStyle="1" w:styleId="Heading4Char">
    <w:name w:val="Heading 4 Char"/>
    <w:basedOn w:val="DefaultParagraphFont"/>
    <w:link w:val="Heading4"/>
    <w:semiHidden/>
    <w:rsid w:val="00F27AD6"/>
    <w:rPr>
      <w:rFonts w:ascii="Times New Roman" w:eastAsia="Times New Roman" w:hAnsi="Times New Roman" w:cs="Times New Roman"/>
      <w:sz w:val="32"/>
      <w:szCs w:val="24"/>
    </w:rPr>
  </w:style>
  <w:style w:type="paragraph" w:styleId="BodyText">
    <w:name w:val="Body Text"/>
    <w:basedOn w:val="Normal"/>
    <w:link w:val="BodyTextChar"/>
    <w:unhideWhenUsed/>
    <w:rsid w:val="00F27AD6"/>
    <w:pPr>
      <w:jc w:val="both"/>
    </w:pPr>
    <w:rPr>
      <w:rFonts w:ascii="Arial" w:hAnsi="Arial"/>
      <w:sz w:val="22"/>
      <w:szCs w:val="20"/>
    </w:rPr>
  </w:style>
  <w:style w:type="character" w:customStyle="1" w:styleId="BodyTextChar">
    <w:name w:val="Body Text Char"/>
    <w:basedOn w:val="DefaultParagraphFont"/>
    <w:link w:val="BodyText"/>
    <w:rsid w:val="00F27AD6"/>
    <w:rPr>
      <w:rFonts w:ascii="Arial" w:eastAsia="Times New Roman" w:hAnsi="Arial" w:cs="Times New Roman"/>
      <w:szCs w:val="20"/>
    </w:rPr>
  </w:style>
  <w:style w:type="paragraph" w:styleId="ListParagraph">
    <w:name w:val="List Paragraph"/>
    <w:basedOn w:val="Normal"/>
    <w:uiPriority w:val="34"/>
    <w:qFormat/>
    <w:rsid w:val="00F27AD6"/>
    <w:pPr>
      <w:ind w:left="720"/>
      <w:contextualSpacing/>
    </w:pPr>
  </w:style>
  <w:style w:type="paragraph" w:styleId="Title">
    <w:name w:val="Title"/>
    <w:basedOn w:val="Normal"/>
    <w:link w:val="TitleChar"/>
    <w:qFormat/>
    <w:rsid w:val="00F27AD6"/>
    <w:pPr>
      <w:jc w:val="center"/>
    </w:pPr>
    <w:rPr>
      <w:b/>
      <w:bCs/>
    </w:rPr>
  </w:style>
  <w:style w:type="character" w:customStyle="1" w:styleId="TitleChar">
    <w:name w:val="Title Char"/>
    <w:basedOn w:val="DefaultParagraphFont"/>
    <w:link w:val="Title"/>
    <w:rsid w:val="00F27AD6"/>
    <w:rPr>
      <w:rFonts w:ascii="Times New Roman" w:eastAsia="Times New Roman" w:hAnsi="Times New Roman" w:cs="Times New Roman"/>
      <w:b/>
      <w:bCs/>
      <w:sz w:val="24"/>
      <w:szCs w:val="24"/>
    </w:rPr>
  </w:style>
  <w:style w:type="table" w:styleId="TableGrid">
    <w:name w:val="Table Grid"/>
    <w:basedOn w:val="TableNormal"/>
    <w:rsid w:val="00F27A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F27AD6"/>
    <w:pPr>
      <w:widowControl w:val="0"/>
      <w:tabs>
        <w:tab w:val="left" w:pos="200"/>
      </w:tabs>
      <w:autoSpaceDE w:val="0"/>
      <w:autoSpaceDN w:val="0"/>
      <w:spacing w:line="240" w:lineRule="atLeast"/>
      <w:ind w:left="1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Pauline</dc:creator>
  <cp:keywords/>
  <dc:description/>
  <cp:lastModifiedBy>Rowlands, Pauline</cp:lastModifiedBy>
  <cp:revision>1</cp:revision>
  <dcterms:created xsi:type="dcterms:W3CDTF">2021-06-23T11:08:00Z</dcterms:created>
  <dcterms:modified xsi:type="dcterms:W3CDTF">2021-06-23T11:09:00Z</dcterms:modified>
</cp:coreProperties>
</file>